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C79" w:rsidRPr="008F5C79" w:rsidRDefault="008F5C79" w:rsidP="008F5C79">
      <w:pPr>
        <w:jc w:val="center"/>
        <w:rPr>
          <w:rFonts w:ascii="Times New Roman" w:hAnsi="Times New Roman"/>
          <w:b/>
          <w:sz w:val="28"/>
          <w:szCs w:val="28"/>
        </w:rPr>
      </w:pPr>
      <w:r w:rsidRPr="008F5C79">
        <w:rPr>
          <w:rFonts w:ascii="Times New Roman" w:hAnsi="Times New Roman"/>
          <w:b/>
          <w:sz w:val="28"/>
          <w:szCs w:val="28"/>
        </w:rPr>
        <w:t>Государственное бюджетное учреждение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</w:t>
      </w:r>
    </w:p>
    <w:p w:rsidR="008F5C79" w:rsidRPr="008F5C79" w:rsidRDefault="008F5C79" w:rsidP="008F5C79">
      <w:pPr>
        <w:jc w:val="center"/>
        <w:rPr>
          <w:rFonts w:ascii="Times New Roman" w:hAnsi="Times New Roman"/>
          <w:b/>
          <w:sz w:val="36"/>
          <w:szCs w:val="36"/>
        </w:rPr>
      </w:pPr>
    </w:p>
    <w:p w:rsidR="008F5C79" w:rsidRPr="007128D8" w:rsidRDefault="008F5C79" w:rsidP="008F5C79">
      <w:pPr>
        <w:jc w:val="center"/>
        <w:rPr>
          <w:b/>
          <w:sz w:val="32"/>
          <w:szCs w:val="32"/>
        </w:rPr>
      </w:pPr>
      <w:r w:rsidRPr="007128D8">
        <w:rPr>
          <w:b/>
          <w:sz w:val="32"/>
          <w:szCs w:val="32"/>
        </w:rPr>
        <w:t>П Р И К А З</w:t>
      </w:r>
    </w:p>
    <w:p w:rsidR="008F5C79" w:rsidRPr="008F5C79" w:rsidRDefault="008F5C79" w:rsidP="008F5C79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8F5C79">
        <w:rPr>
          <w:rFonts w:ascii="Times New Roman" w:hAnsi="Times New Roman"/>
          <w:sz w:val="28"/>
          <w:szCs w:val="28"/>
          <w:u w:val="single"/>
        </w:rPr>
        <w:t>26.02.2015г.</w:t>
      </w:r>
      <w:r w:rsidRPr="008F5C79">
        <w:rPr>
          <w:rFonts w:ascii="Times New Roman" w:hAnsi="Times New Roman"/>
          <w:sz w:val="28"/>
          <w:szCs w:val="28"/>
        </w:rPr>
        <w:tab/>
      </w:r>
      <w:r w:rsidRPr="008F5C79">
        <w:rPr>
          <w:rFonts w:ascii="Times New Roman" w:hAnsi="Times New Roman"/>
          <w:sz w:val="28"/>
          <w:szCs w:val="28"/>
        </w:rPr>
        <w:tab/>
      </w:r>
      <w:r w:rsidRPr="008F5C79">
        <w:rPr>
          <w:rFonts w:ascii="Times New Roman" w:hAnsi="Times New Roman"/>
          <w:sz w:val="28"/>
          <w:szCs w:val="28"/>
        </w:rPr>
        <w:tab/>
      </w:r>
      <w:r w:rsidRPr="008F5C79">
        <w:rPr>
          <w:rFonts w:ascii="Times New Roman" w:hAnsi="Times New Roman"/>
          <w:sz w:val="28"/>
          <w:szCs w:val="28"/>
        </w:rPr>
        <w:tab/>
      </w:r>
      <w:r w:rsidRPr="008F5C79">
        <w:rPr>
          <w:rFonts w:ascii="Times New Roman" w:hAnsi="Times New Roman"/>
          <w:sz w:val="28"/>
          <w:szCs w:val="28"/>
        </w:rPr>
        <w:tab/>
      </w:r>
      <w:r w:rsidRPr="008F5C79">
        <w:rPr>
          <w:rFonts w:ascii="Times New Roman" w:hAnsi="Times New Roman"/>
          <w:sz w:val="28"/>
          <w:szCs w:val="28"/>
        </w:rPr>
        <w:tab/>
      </w:r>
      <w:r w:rsidRPr="008F5C79">
        <w:rPr>
          <w:rFonts w:ascii="Times New Roman" w:hAnsi="Times New Roman"/>
          <w:sz w:val="28"/>
          <w:szCs w:val="28"/>
        </w:rPr>
        <w:tab/>
      </w:r>
      <w:r w:rsidRPr="008F5C79">
        <w:rPr>
          <w:rFonts w:ascii="Times New Roman" w:hAnsi="Times New Roman"/>
          <w:sz w:val="28"/>
          <w:szCs w:val="28"/>
        </w:rPr>
        <w:tab/>
        <w:t xml:space="preserve">             </w:t>
      </w:r>
      <w:r w:rsidRPr="008F5C79">
        <w:rPr>
          <w:rFonts w:ascii="Times New Roman" w:hAnsi="Times New Roman"/>
          <w:sz w:val="28"/>
          <w:szCs w:val="28"/>
          <w:u w:val="single"/>
        </w:rPr>
        <w:t xml:space="preserve">         №</w:t>
      </w:r>
      <w:r w:rsidRPr="008F5C79">
        <w:rPr>
          <w:rFonts w:ascii="Times New Roman" w:hAnsi="Times New Roman"/>
          <w:u w:val="single"/>
        </w:rPr>
        <w:t xml:space="preserve"> </w:t>
      </w:r>
      <w:r w:rsidRPr="008F5C79">
        <w:rPr>
          <w:rFonts w:ascii="Times New Roman" w:hAnsi="Times New Roman"/>
          <w:sz w:val="28"/>
          <w:szCs w:val="28"/>
          <w:u w:val="single"/>
        </w:rPr>
        <w:t>12/4</w:t>
      </w:r>
    </w:p>
    <w:p w:rsidR="008F5C79" w:rsidRPr="008F5C79" w:rsidRDefault="008F5C79" w:rsidP="008F5C79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8F5C79">
        <w:rPr>
          <w:rFonts w:ascii="Times New Roman" w:hAnsi="Times New Roman"/>
          <w:sz w:val="24"/>
          <w:szCs w:val="24"/>
        </w:rPr>
        <w:t>с.Газ</w:t>
      </w:r>
      <w:proofErr w:type="spellEnd"/>
      <w:r w:rsidRPr="008F5C79">
        <w:rPr>
          <w:rFonts w:ascii="Times New Roman" w:hAnsi="Times New Roman"/>
          <w:sz w:val="24"/>
          <w:szCs w:val="24"/>
        </w:rPr>
        <w:t>-Сале</w:t>
      </w:r>
    </w:p>
    <w:p w:rsidR="00127B69" w:rsidRDefault="00127B69" w:rsidP="00127B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7B69" w:rsidRDefault="00127B69" w:rsidP="00127B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противодействии коррупции</w:t>
      </w:r>
    </w:p>
    <w:p w:rsidR="00127B69" w:rsidRDefault="00127B69" w:rsidP="00127B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7B69" w:rsidRDefault="00127B69" w:rsidP="00127B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7B69" w:rsidRDefault="00127B69" w:rsidP="00B50C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норм и правил, установленных Федеральным Законом от 25.12.2008 года № 273-ФЗ «О противодействии коррупции», руководствуясь Уставом государственного </w:t>
      </w:r>
      <w:r w:rsidR="00B50C5A">
        <w:rPr>
          <w:rFonts w:ascii="Times New Roman" w:hAnsi="Times New Roman"/>
          <w:sz w:val="28"/>
          <w:szCs w:val="28"/>
        </w:rPr>
        <w:t>бюджетного учреждения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</w:t>
      </w:r>
    </w:p>
    <w:p w:rsidR="00B50C5A" w:rsidRDefault="00B50C5A" w:rsidP="00127B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7B69" w:rsidRDefault="00127B69" w:rsidP="00127B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127B69" w:rsidRDefault="00127B69" w:rsidP="00127B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7B69" w:rsidRDefault="00127B69" w:rsidP="00127B69">
      <w:pPr>
        <w:pStyle w:val="a5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Утвердить антикоррупционную политику государственного </w:t>
      </w:r>
      <w:r w:rsidR="00CF608B">
        <w:rPr>
          <w:rFonts w:ascii="Times New Roman" w:hAnsi="Times New Roman"/>
          <w:sz w:val="28"/>
          <w:szCs w:val="28"/>
        </w:rPr>
        <w:t xml:space="preserve">бюджетного </w:t>
      </w:r>
      <w:r>
        <w:rPr>
          <w:rFonts w:ascii="Times New Roman" w:hAnsi="Times New Roman"/>
          <w:sz w:val="28"/>
          <w:szCs w:val="28"/>
        </w:rPr>
        <w:t>учреждения Ямало-Ненецкого автономного округа «</w:t>
      </w:r>
      <w:r w:rsidR="00CF608B">
        <w:rPr>
          <w:rFonts w:ascii="Times New Roman" w:hAnsi="Times New Roman"/>
          <w:sz w:val="28"/>
          <w:szCs w:val="28"/>
        </w:rPr>
        <w:t>Дом-интернат малой вместимости для престарелых и инвалидов «Милосердие</w:t>
      </w:r>
      <w:r>
        <w:rPr>
          <w:rFonts w:ascii="Times New Roman" w:hAnsi="Times New Roman"/>
          <w:sz w:val="28"/>
          <w:szCs w:val="28"/>
        </w:rPr>
        <w:t xml:space="preserve">» в муниципальном образовании </w:t>
      </w:r>
      <w:r w:rsidR="00CF608B">
        <w:rPr>
          <w:rFonts w:ascii="Times New Roman" w:hAnsi="Times New Roman"/>
          <w:sz w:val="28"/>
          <w:szCs w:val="28"/>
        </w:rPr>
        <w:t>Тазовский район</w:t>
      </w:r>
      <w:r>
        <w:rPr>
          <w:rFonts w:ascii="Times New Roman" w:hAnsi="Times New Roman"/>
          <w:sz w:val="28"/>
          <w:szCs w:val="28"/>
        </w:rPr>
        <w:t>».</w:t>
      </w:r>
    </w:p>
    <w:p w:rsidR="00127B69" w:rsidRDefault="00127B69" w:rsidP="00127B69">
      <w:pPr>
        <w:pStyle w:val="a5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Утвердить план мероприятий по противодействию коррупции в </w:t>
      </w:r>
      <w:r w:rsidR="00EF60F5">
        <w:rPr>
          <w:rFonts w:ascii="Times New Roman" w:hAnsi="Times New Roman"/>
          <w:sz w:val="28"/>
          <w:szCs w:val="28"/>
        </w:rPr>
        <w:t>государственном бюджетном учреждение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</w:t>
      </w:r>
      <w:r>
        <w:rPr>
          <w:rFonts w:ascii="Times New Roman" w:hAnsi="Times New Roman"/>
          <w:sz w:val="28"/>
          <w:szCs w:val="28"/>
        </w:rPr>
        <w:t>.</w:t>
      </w:r>
    </w:p>
    <w:p w:rsidR="00127B69" w:rsidRPr="009D76ED" w:rsidRDefault="00127B69" w:rsidP="00127B69">
      <w:pPr>
        <w:pStyle w:val="a5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Утвердить Положение о предотвращении и урегулировании конфликта интересов в </w:t>
      </w:r>
      <w:r w:rsidR="00CF608B">
        <w:rPr>
          <w:rFonts w:ascii="Times New Roman" w:hAnsi="Times New Roman"/>
          <w:sz w:val="28"/>
          <w:szCs w:val="28"/>
        </w:rPr>
        <w:t>государственно</w:t>
      </w:r>
      <w:r w:rsidR="00EF60F5">
        <w:rPr>
          <w:rFonts w:ascii="Times New Roman" w:hAnsi="Times New Roman"/>
          <w:sz w:val="28"/>
          <w:szCs w:val="28"/>
        </w:rPr>
        <w:t>м</w:t>
      </w:r>
      <w:r w:rsidR="00CF608B">
        <w:rPr>
          <w:rFonts w:ascii="Times New Roman" w:hAnsi="Times New Roman"/>
          <w:sz w:val="28"/>
          <w:szCs w:val="28"/>
        </w:rPr>
        <w:t xml:space="preserve"> </w:t>
      </w:r>
      <w:r w:rsidR="00EF60F5">
        <w:rPr>
          <w:rFonts w:ascii="Times New Roman" w:hAnsi="Times New Roman"/>
          <w:sz w:val="28"/>
          <w:szCs w:val="28"/>
        </w:rPr>
        <w:t>бюджетном</w:t>
      </w:r>
      <w:r w:rsidR="00CF608B">
        <w:rPr>
          <w:rFonts w:ascii="Times New Roman" w:hAnsi="Times New Roman"/>
          <w:sz w:val="28"/>
          <w:szCs w:val="28"/>
        </w:rPr>
        <w:t xml:space="preserve"> учреждени</w:t>
      </w:r>
      <w:r w:rsidR="00EF60F5">
        <w:rPr>
          <w:rFonts w:ascii="Times New Roman" w:hAnsi="Times New Roman"/>
          <w:sz w:val="28"/>
          <w:szCs w:val="28"/>
        </w:rPr>
        <w:t>е</w:t>
      </w:r>
      <w:r w:rsidR="00CF608B">
        <w:rPr>
          <w:rFonts w:ascii="Times New Roman" w:hAnsi="Times New Roman"/>
          <w:sz w:val="28"/>
          <w:szCs w:val="28"/>
        </w:rPr>
        <w:t xml:space="preserve">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</w:t>
      </w:r>
      <w:r>
        <w:rPr>
          <w:rFonts w:ascii="Times New Roman" w:hAnsi="Times New Roman"/>
          <w:sz w:val="28"/>
          <w:szCs w:val="28"/>
        </w:rPr>
        <w:t>.</w:t>
      </w:r>
    </w:p>
    <w:p w:rsidR="009D76ED" w:rsidRDefault="009D76ED" w:rsidP="009D76ED">
      <w:pPr>
        <w:pStyle w:val="a5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D76ED">
        <w:rPr>
          <w:rFonts w:ascii="Times New Roman" w:hAnsi="Times New Roman"/>
          <w:sz w:val="28"/>
          <w:szCs w:val="28"/>
        </w:rPr>
        <w:t>Утвердить Положение о комиссии по предупреждению и пресечению коррупции в государственном бюджетном учреждение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район».</w:t>
      </w:r>
    </w:p>
    <w:p w:rsidR="00824AE9" w:rsidRDefault="00824AE9" w:rsidP="00824AE9">
      <w:pPr>
        <w:pStyle w:val="a5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9D76ED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Состав </w:t>
      </w:r>
      <w:r w:rsidRPr="009D76ED">
        <w:rPr>
          <w:rFonts w:ascii="Times New Roman" w:hAnsi="Times New Roman"/>
          <w:sz w:val="28"/>
          <w:szCs w:val="28"/>
        </w:rPr>
        <w:t>комиссии по предупреждению и пресечению коррупции в государственном бюджетном учреждение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район».</w:t>
      </w:r>
    </w:p>
    <w:p w:rsidR="00FA756E" w:rsidRDefault="00FA756E" w:rsidP="00FA756E">
      <w:pPr>
        <w:pStyle w:val="a5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Утвердить П</w:t>
      </w:r>
      <w:r w:rsidRPr="008D0FB8">
        <w:rPr>
          <w:rFonts w:ascii="Times New Roman" w:hAnsi="Times New Roman"/>
          <w:sz w:val="28"/>
          <w:szCs w:val="28"/>
        </w:rPr>
        <w:t xml:space="preserve">орядок работы телефона «горячей линии» </w:t>
      </w:r>
      <w:r w:rsidRPr="008D0FB8">
        <w:rPr>
          <w:rFonts w:ascii="Times New Roman" w:hAnsi="Times New Roman"/>
          <w:bCs/>
          <w:sz w:val="28"/>
          <w:szCs w:val="28"/>
        </w:rPr>
        <w:t>для приема сообщений граждан и юридических лиц по фактам коррупции</w:t>
      </w:r>
      <w:r w:rsidRPr="00FA756E">
        <w:rPr>
          <w:rFonts w:ascii="Times New Roman" w:hAnsi="Times New Roman"/>
          <w:sz w:val="28"/>
          <w:szCs w:val="28"/>
        </w:rPr>
        <w:t xml:space="preserve"> </w:t>
      </w:r>
      <w:r w:rsidRPr="009D76ED">
        <w:rPr>
          <w:rFonts w:ascii="Times New Roman" w:hAnsi="Times New Roman"/>
          <w:sz w:val="28"/>
          <w:szCs w:val="28"/>
        </w:rPr>
        <w:t xml:space="preserve">в государственном бюджетном учреждение Ямало-Ненецкого автономного округа «Дом-интернат </w:t>
      </w:r>
      <w:r w:rsidRPr="009D76ED">
        <w:rPr>
          <w:rFonts w:ascii="Times New Roman" w:hAnsi="Times New Roman"/>
          <w:sz w:val="28"/>
          <w:szCs w:val="28"/>
        </w:rPr>
        <w:lastRenderedPageBreak/>
        <w:t>малой вместимости для престарелых и инвалидов «Милосердие» в муниципальном образовании Тазовский район».</w:t>
      </w:r>
    </w:p>
    <w:p w:rsidR="00127B69" w:rsidRPr="00FA756E" w:rsidRDefault="00127B69" w:rsidP="00FA756E">
      <w:pPr>
        <w:pStyle w:val="a5"/>
        <w:numPr>
          <w:ilvl w:val="0"/>
          <w:numId w:val="1"/>
        </w:numPr>
        <w:tabs>
          <w:tab w:val="left" w:pos="142"/>
          <w:tab w:val="left" w:pos="284"/>
          <w:tab w:val="left" w:pos="567"/>
        </w:tabs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FA756E">
        <w:rPr>
          <w:rFonts w:ascii="Times New Roman" w:hAnsi="Times New Roman"/>
          <w:sz w:val="28"/>
          <w:szCs w:val="28"/>
        </w:rPr>
        <w:t xml:space="preserve">Заместителя директора по </w:t>
      </w:r>
      <w:r w:rsidR="00CF608B" w:rsidRPr="00FA756E">
        <w:rPr>
          <w:rFonts w:ascii="Times New Roman" w:hAnsi="Times New Roman"/>
          <w:sz w:val="28"/>
          <w:szCs w:val="28"/>
        </w:rPr>
        <w:t xml:space="preserve">социальным </w:t>
      </w:r>
      <w:proofErr w:type="gramStart"/>
      <w:r w:rsidR="00CF608B" w:rsidRPr="00FA756E">
        <w:rPr>
          <w:rFonts w:ascii="Times New Roman" w:hAnsi="Times New Roman"/>
          <w:sz w:val="28"/>
          <w:szCs w:val="28"/>
        </w:rPr>
        <w:t>вопросам</w:t>
      </w:r>
      <w:r w:rsidR="00EF60F5" w:rsidRPr="00FA756E">
        <w:rPr>
          <w:rFonts w:ascii="Times New Roman" w:hAnsi="Times New Roman"/>
          <w:sz w:val="28"/>
          <w:szCs w:val="28"/>
        </w:rPr>
        <w:t>,</w:t>
      </w:r>
      <w:r w:rsidR="00CF608B" w:rsidRPr="00FA756E">
        <w:rPr>
          <w:rFonts w:ascii="Times New Roman" w:hAnsi="Times New Roman"/>
          <w:sz w:val="28"/>
          <w:szCs w:val="28"/>
        </w:rPr>
        <w:t xml:space="preserve"> </w:t>
      </w:r>
      <w:r w:rsidR="00EF60F5" w:rsidRPr="00FA75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608B" w:rsidRPr="00FA756E">
        <w:rPr>
          <w:rFonts w:ascii="Times New Roman" w:hAnsi="Times New Roman"/>
          <w:sz w:val="28"/>
          <w:szCs w:val="28"/>
        </w:rPr>
        <w:t>Хисматулину</w:t>
      </w:r>
      <w:proofErr w:type="spellEnd"/>
      <w:proofErr w:type="gramEnd"/>
      <w:r w:rsidR="00CF608B" w:rsidRPr="00FA75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608B" w:rsidRPr="00FA756E">
        <w:rPr>
          <w:rFonts w:ascii="Times New Roman" w:hAnsi="Times New Roman"/>
          <w:sz w:val="28"/>
          <w:szCs w:val="28"/>
        </w:rPr>
        <w:t>Диляру</w:t>
      </w:r>
      <w:proofErr w:type="spellEnd"/>
      <w:r w:rsidR="00CF608B" w:rsidRPr="00FA75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608B" w:rsidRPr="00FA756E">
        <w:rPr>
          <w:rFonts w:ascii="Times New Roman" w:hAnsi="Times New Roman"/>
          <w:sz w:val="28"/>
          <w:szCs w:val="28"/>
        </w:rPr>
        <w:t>Гомеровну</w:t>
      </w:r>
      <w:proofErr w:type="spellEnd"/>
      <w:r w:rsidR="00EF60F5" w:rsidRPr="00FA756E">
        <w:rPr>
          <w:rFonts w:ascii="Times New Roman" w:hAnsi="Times New Roman"/>
          <w:sz w:val="28"/>
          <w:szCs w:val="28"/>
        </w:rPr>
        <w:t xml:space="preserve">, </w:t>
      </w:r>
      <w:r w:rsidRPr="00FA756E">
        <w:rPr>
          <w:rFonts w:ascii="Times New Roman" w:hAnsi="Times New Roman"/>
          <w:sz w:val="28"/>
          <w:szCs w:val="28"/>
        </w:rPr>
        <w:t>назначить ответственным лиц</w:t>
      </w:r>
      <w:r w:rsidR="00CF608B" w:rsidRPr="00FA756E">
        <w:rPr>
          <w:rFonts w:ascii="Times New Roman" w:hAnsi="Times New Roman"/>
          <w:sz w:val="28"/>
          <w:szCs w:val="28"/>
        </w:rPr>
        <w:t>о</w:t>
      </w:r>
      <w:r w:rsidRPr="00FA756E">
        <w:rPr>
          <w:rFonts w:ascii="Times New Roman" w:hAnsi="Times New Roman"/>
          <w:sz w:val="28"/>
          <w:szCs w:val="28"/>
        </w:rPr>
        <w:t xml:space="preserve">м за профилактику правонарушений коррупционной направленности, реализацию антикоррупционной политики </w:t>
      </w:r>
      <w:r w:rsidR="00CF608B" w:rsidRPr="00FA756E">
        <w:rPr>
          <w:rFonts w:ascii="Times New Roman" w:hAnsi="Times New Roman"/>
          <w:sz w:val="28"/>
          <w:szCs w:val="28"/>
        </w:rPr>
        <w:t>государственного бюджетного учреждения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</w:t>
      </w:r>
      <w:r w:rsidRPr="00FA756E">
        <w:rPr>
          <w:rFonts w:ascii="Times New Roman" w:hAnsi="Times New Roman"/>
          <w:sz w:val="28"/>
          <w:szCs w:val="28"/>
        </w:rPr>
        <w:t>.</w:t>
      </w:r>
    </w:p>
    <w:p w:rsidR="00127B69" w:rsidRDefault="00EF60F5" w:rsidP="00EF60F5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Возложить на заместителя директора по социальным вопросам, </w:t>
      </w:r>
      <w:proofErr w:type="spellStart"/>
      <w:r>
        <w:rPr>
          <w:rFonts w:ascii="Times New Roman" w:hAnsi="Times New Roman"/>
          <w:sz w:val="28"/>
          <w:szCs w:val="28"/>
        </w:rPr>
        <w:t>Хисматулину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Диляру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Гомеровну</w:t>
      </w:r>
      <w:proofErr w:type="spellEnd"/>
      <w:r w:rsidRPr="00EF60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функции</w:t>
      </w:r>
      <w:r w:rsidR="00127B69">
        <w:rPr>
          <w:rFonts w:ascii="Times New Roman" w:hAnsi="Times New Roman"/>
          <w:sz w:val="28"/>
          <w:szCs w:val="28"/>
        </w:rPr>
        <w:t>:</w:t>
      </w:r>
    </w:p>
    <w:p w:rsidR="00127B69" w:rsidRDefault="00FA756E" w:rsidP="00127B69">
      <w:pPr>
        <w:pStyle w:val="a5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127B69">
        <w:rPr>
          <w:rFonts w:ascii="Times New Roman" w:hAnsi="Times New Roman"/>
          <w:bCs/>
          <w:sz w:val="28"/>
          <w:szCs w:val="28"/>
        </w:rPr>
        <w:t xml:space="preserve">.1. обеспечение соблюдения работниками </w:t>
      </w:r>
      <w:r w:rsidR="00EF60F5">
        <w:rPr>
          <w:rFonts w:ascii="Times New Roman" w:hAnsi="Times New Roman"/>
          <w:sz w:val="28"/>
          <w:szCs w:val="28"/>
        </w:rPr>
        <w:t>государственного бюджетного учреждения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</w:t>
      </w:r>
      <w:r w:rsidR="00127B69">
        <w:rPr>
          <w:rFonts w:ascii="Times New Roman" w:hAnsi="Times New Roman"/>
          <w:bCs/>
          <w:sz w:val="28"/>
          <w:szCs w:val="28"/>
        </w:rPr>
        <w:t xml:space="preserve">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5" w:history="1">
        <w:r w:rsidR="00127B69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</w:rPr>
          <w:t>законом</w:t>
        </w:r>
      </w:hyperlink>
      <w:r w:rsidR="00127B69">
        <w:rPr>
          <w:rFonts w:ascii="Times New Roman" w:hAnsi="Times New Roman"/>
          <w:bCs/>
          <w:sz w:val="28"/>
          <w:szCs w:val="28"/>
        </w:rPr>
        <w:t xml:space="preserve"> от 25 декабря 2008 года № 273-ФЗ «О противодействии коррупции» и иными нормативными правовыми актами Российской Федерации (далее - требования к служебному поведению);</w:t>
      </w:r>
    </w:p>
    <w:p w:rsidR="00127B69" w:rsidRDefault="00FA756E" w:rsidP="00127B69">
      <w:pPr>
        <w:pStyle w:val="a5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127B69">
        <w:rPr>
          <w:rFonts w:ascii="Times New Roman" w:hAnsi="Times New Roman"/>
          <w:bCs/>
          <w:sz w:val="28"/>
          <w:szCs w:val="28"/>
        </w:rPr>
        <w:t>.2. принятие мер по выявлению и устранению причин и условий, способствующих возникновению конфликта интересов;</w:t>
      </w:r>
    </w:p>
    <w:p w:rsidR="00127B69" w:rsidRDefault="00FA756E" w:rsidP="00127B69">
      <w:pPr>
        <w:pStyle w:val="a5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127B69">
        <w:rPr>
          <w:rFonts w:ascii="Times New Roman" w:hAnsi="Times New Roman"/>
          <w:bCs/>
          <w:sz w:val="28"/>
          <w:szCs w:val="28"/>
        </w:rPr>
        <w:t xml:space="preserve">.3. обеспечение реализации работниками </w:t>
      </w:r>
      <w:r w:rsidR="00EF60F5">
        <w:rPr>
          <w:rFonts w:ascii="Times New Roman" w:hAnsi="Times New Roman"/>
          <w:sz w:val="28"/>
          <w:szCs w:val="28"/>
        </w:rPr>
        <w:t>государственного бюджетного учреждения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</w:t>
      </w:r>
      <w:r w:rsidR="00127B69">
        <w:rPr>
          <w:rFonts w:ascii="Times New Roman" w:hAnsi="Times New Roman"/>
          <w:bCs/>
          <w:sz w:val="28"/>
          <w:szCs w:val="28"/>
        </w:rPr>
        <w:t xml:space="preserve"> обязанности уведомлять директора, органы прокуратуры Российской Федерации, территориальные органы федеральных государственных органов обо всех случаях обращения к ним каких-либо лиц в целях склонения их к совершению коррупционных правонарушений;</w:t>
      </w:r>
    </w:p>
    <w:p w:rsidR="00127B69" w:rsidRDefault="00FA756E" w:rsidP="00127B69">
      <w:pPr>
        <w:pStyle w:val="a5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127B69">
        <w:rPr>
          <w:rFonts w:ascii="Times New Roman" w:hAnsi="Times New Roman"/>
          <w:bCs/>
          <w:sz w:val="28"/>
          <w:szCs w:val="28"/>
        </w:rPr>
        <w:t xml:space="preserve">.4. организация правового просвещения работников </w:t>
      </w:r>
      <w:r w:rsidR="00EF60F5">
        <w:rPr>
          <w:rFonts w:ascii="Times New Roman" w:hAnsi="Times New Roman"/>
          <w:sz w:val="28"/>
          <w:szCs w:val="28"/>
        </w:rPr>
        <w:t>государственного бюджетного учреждения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</w:t>
      </w:r>
      <w:r w:rsidR="00127B69">
        <w:rPr>
          <w:rFonts w:ascii="Times New Roman" w:hAnsi="Times New Roman"/>
          <w:bCs/>
          <w:sz w:val="28"/>
          <w:szCs w:val="28"/>
        </w:rPr>
        <w:t>;</w:t>
      </w:r>
    </w:p>
    <w:p w:rsidR="00127B69" w:rsidRDefault="00FA756E" w:rsidP="00127B69">
      <w:pPr>
        <w:pStyle w:val="a5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127B69">
        <w:rPr>
          <w:rFonts w:ascii="Times New Roman" w:hAnsi="Times New Roman"/>
          <w:bCs/>
          <w:sz w:val="28"/>
          <w:szCs w:val="28"/>
        </w:rPr>
        <w:t>.5. проведение служебных проверок;</w:t>
      </w:r>
    </w:p>
    <w:p w:rsidR="00127B69" w:rsidRDefault="00FA756E" w:rsidP="00127B69">
      <w:pPr>
        <w:pStyle w:val="a5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127B69">
        <w:rPr>
          <w:rFonts w:ascii="Times New Roman" w:hAnsi="Times New Roman"/>
          <w:bCs/>
          <w:sz w:val="28"/>
          <w:szCs w:val="28"/>
        </w:rPr>
        <w:t>.6. подготовка нормативных правовых актов о противодействии коррупции;</w:t>
      </w:r>
    </w:p>
    <w:p w:rsidR="00127B69" w:rsidRDefault="00FA756E" w:rsidP="00127B69">
      <w:pPr>
        <w:pStyle w:val="a5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127B69">
        <w:rPr>
          <w:rFonts w:ascii="Times New Roman" w:hAnsi="Times New Roman"/>
          <w:bCs/>
          <w:sz w:val="28"/>
          <w:szCs w:val="28"/>
        </w:rPr>
        <w:t>.7. взаимодействие с правоохранительными органами в установленной сфере деятельности;</w:t>
      </w:r>
    </w:p>
    <w:p w:rsidR="00127B69" w:rsidRDefault="00FA756E" w:rsidP="00127B69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127B69">
        <w:rPr>
          <w:rFonts w:ascii="Times New Roman" w:hAnsi="Times New Roman"/>
          <w:sz w:val="28"/>
          <w:szCs w:val="28"/>
        </w:rPr>
        <w:t>.8.</w:t>
      </w:r>
      <w:r w:rsidR="00EF60F5">
        <w:rPr>
          <w:rFonts w:ascii="Times New Roman" w:hAnsi="Times New Roman"/>
          <w:sz w:val="28"/>
          <w:szCs w:val="28"/>
        </w:rPr>
        <w:t xml:space="preserve"> </w:t>
      </w:r>
      <w:r w:rsidR="00127B69">
        <w:rPr>
          <w:rFonts w:ascii="Times New Roman" w:hAnsi="Times New Roman"/>
          <w:sz w:val="28"/>
          <w:szCs w:val="28"/>
        </w:rPr>
        <w:t xml:space="preserve">осуществление своевременного информационного освещения антикоррупционной деятельности </w:t>
      </w:r>
      <w:r w:rsidR="00EF60F5">
        <w:rPr>
          <w:rFonts w:ascii="Times New Roman" w:hAnsi="Times New Roman"/>
          <w:sz w:val="28"/>
          <w:szCs w:val="28"/>
        </w:rPr>
        <w:t>государственного бюджетного учреждения Ямало-Ненецкого автономного округа «Дом-интернат малой вместимости для престарелых и инвалидов «Милосердие» в муниципальном образовании Тазовский район»</w:t>
      </w:r>
      <w:r w:rsidR="00127B69">
        <w:rPr>
          <w:rFonts w:ascii="Times New Roman" w:hAnsi="Times New Roman"/>
          <w:sz w:val="28"/>
          <w:szCs w:val="28"/>
        </w:rPr>
        <w:t>.</w:t>
      </w:r>
    </w:p>
    <w:p w:rsidR="00127B69" w:rsidRDefault="00FA756E" w:rsidP="00127B69">
      <w:pPr>
        <w:pStyle w:val="a5"/>
        <w:ind w:firstLine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127B69">
        <w:rPr>
          <w:rFonts w:ascii="Times New Roman" w:hAnsi="Times New Roman"/>
          <w:bCs/>
          <w:sz w:val="28"/>
          <w:szCs w:val="28"/>
        </w:rPr>
        <w:t>. Контроль за исполнением настоящего приказа оставляю за собой.</w:t>
      </w:r>
    </w:p>
    <w:p w:rsidR="00127B69" w:rsidRDefault="00FA756E" w:rsidP="00127B69">
      <w:pPr>
        <w:pStyle w:val="a5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bookmarkStart w:id="0" w:name="_GoBack"/>
      <w:bookmarkEnd w:id="0"/>
      <w:r w:rsidR="00127B69">
        <w:rPr>
          <w:rFonts w:ascii="Times New Roman" w:hAnsi="Times New Roman"/>
          <w:bCs/>
          <w:sz w:val="28"/>
          <w:szCs w:val="28"/>
        </w:rPr>
        <w:t>. Приказ вступает в силу с момента его подписания.</w:t>
      </w:r>
    </w:p>
    <w:p w:rsidR="00127B69" w:rsidRDefault="00127B69" w:rsidP="00127B6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127B69" w:rsidRDefault="00127B69" w:rsidP="00127B6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127B69" w:rsidRDefault="00127B69" w:rsidP="00127B6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127B69" w:rsidRDefault="00127B69" w:rsidP="00127B6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127B69" w:rsidRPr="00824AE9" w:rsidRDefault="00127B69" w:rsidP="00127B69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Н.В.Никитина</w:t>
      </w:r>
      <w:proofErr w:type="spellEnd"/>
    </w:p>
    <w:sectPr w:rsidR="00127B69" w:rsidRPr="00824AE9" w:rsidSect="00FA756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872473"/>
    <w:multiLevelType w:val="hybridMultilevel"/>
    <w:tmpl w:val="39FCFAC0"/>
    <w:lvl w:ilvl="0" w:tplc="ACD6081A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69"/>
    <w:rsid w:val="00127B69"/>
    <w:rsid w:val="00212733"/>
    <w:rsid w:val="00416458"/>
    <w:rsid w:val="0056555A"/>
    <w:rsid w:val="00824AE9"/>
    <w:rsid w:val="008F5C79"/>
    <w:rsid w:val="009D76ED"/>
    <w:rsid w:val="00B50C5A"/>
    <w:rsid w:val="00CF608B"/>
    <w:rsid w:val="00EF60F5"/>
    <w:rsid w:val="00FA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D3D3E5-D00B-4D99-9174-E23B425D3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B69"/>
    <w:pPr>
      <w:spacing w:after="200" w:line="276" w:lineRule="auto"/>
    </w:pPr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semiHidden/>
    <w:unhideWhenUsed/>
    <w:qFormat/>
    <w:rsid w:val="00127B69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27B6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27B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27B69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127B69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semiHidden/>
    <w:unhideWhenUsed/>
    <w:rsid w:val="00127B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80B863277E92224791B595A09B6F3E5E77B40243E4E48AB4BFE3F446B04Q4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2016-07-01T05:23:00Z</dcterms:created>
  <dcterms:modified xsi:type="dcterms:W3CDTF">2016-07-01T09:46:00Z</dcterms:modified>
</cp:coreProperties>
</file>