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a"/>
        <w:tblW w:w="0" w:type="auto"/>
        <w:tblInd w:w="648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84"/>
      </w:tblGrid>
      <w:tr w:rsidR="00CF4331" w:rsidRPr="00CF4331" w:rsidTr="00CF4331">
        <w:tc>
          <w:tcPr>
            <w:tcW w:w="3084" w:type="dxa"/>
          </w:tcPr>
          <w:p w:rsidR="00CF4331" w:rsidRPr="00CF4331" w:rsidRDefault="00CF4331" w:rsidP="005F647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 w:rsidRPr="00CF4331">
              <w:rPr>
                <w:rFonts w:ascii="Times New Roman" w:hAnsi="Times New Roman" w:cs="Times New Roman"/>
                <w:sz w:val="28"/>
                <w:szCs w:val="28"/>
              </w:rPr>
              <w:t>УТВЕРЖДЕНА</w:t>
            </w:r>
          </w:p>
          <w:p w:rsidR="00CF4331" w:rsidRPr="00CF4331" w:rsidRDefault="00CF4331" w:rsidP="00CF433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CF4331">
              <w:rPr>
                <w:rFonts w:ascii="Times New Roman" w:hAnsi="Times New Roman" w:cs="Times New Roman"/>
                <w:sz w:val="28"/>
                <w:szCs w:val="28"/>
              </w:rPr>
              <w:t>риказом по ГБУ ЯНАО «Милосердие» в МО Тазовский р-н»</w:t>
            </w:r>
          </w:p>
          <w:p w:rsidR="00CF4331" w:rsidRPr="00CF4331" w:rsidRDefault="00CF4331" w:rsidP="00CF4331">
            <w:pPr>
              <w:jc w:val="both"/>
              <w:rPr>
                <w:sz w:val="28"/>
                <w:szCs w:val="28"/>
              </w:rPr>
            </w:pPr>
            <w:r w:rsidRPr="00CF4331">
              <w:rPr>
                <w:rFonts w:ascii="Times New Roman" w:hAnsi="Times New Roman" w:cs="Times New Roman"/>
                <w:sz w:val="28"/>
                <w:szCs w:val="28"/>
              </w:rPr>
              <w:t>от 26.02.2015г. № 12/4</w:t>
            </w:r>
          </w:p>
          <w:p w:rsidR="00CF4331" w:rsidRPr="00CF4331" w:rsidRDefault="00CF4331" w:rsidP="005F647A">
            <w:pPr>
              <w:jc w:val="both"/>
              <w:rPr>
                <w:sz w:val="28"/>
                <w:szCs w:val="28"/>
              </w:rPr>
            </w:pPr>
          </w:p>
        </w:tc>
      </w:tr>
    </w:tbl>
    <w:p w:rsidR="005F647A" w:rsidRPr="00EF71F3" w:rsidRDefault="005F647A" w:rsidP="005F647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9C1C35" w:rsidRPr="00CF4331" w:rsidRDefault="009C1C35" w:rsidP="00CF4331">
      <w:pPr>
        <w:spacing w:after="0"/>
        <w:jc w:val="both"/>
        <w:rPr>
          <w:sz w:val="28"/>
          <w:szCs w:val="28"/>
        </w:rPr>
      </w:pPr>
      <w:r w:rsidRPr="00EF71F3">
        <w:rPr>
          <w:rFonts w:ascii="Times New Roman" w:hAnsi="Times New Roman" w:cs="Times New Roman"/>
          <w:sz w:val="24"/>
          <w:szCs w:val="24"/>
        </w:rPr>
        <w:tab/>
      </w:r>
      <w:r w:rsidRPr="00EF71F3">
        <w:rPr>
          <w:rFonts w:ascii="Times New Roman" w:hAnsi="Times New Roman" w:cs="Times New Roman"/>
          <w:sz w:val="24"/>
          <w:szCs w:val="24"/>
        </w:rPr>
        <w:tab/>
      </w:r>
      <w:r w:rsidRPr="00EF71F3">
        <w:rPr>
          <w:rFonts w:ascii="Times New Roman" w:hAnsi="Times New Roman" w:cs="Times New Roman"/>
          <w:sz w:val="24"/>
          <w:szCs w:val="24"/>
        </w:rPr>
        <w:tab/>
      </w:r>
      <w:r w:rsidRPr="00EF71F3">
        <w:rPr>
          <w:rFonts w:ascii="Times New Roman" w:hAnsi="Times New Roman" w:cs="Times New Roman"/>
          <w:sz w:val="24"/>
          <w:szCs w:val="24"/>
        </w:rPr>
        <w:tab/>
      </w:r>
      <w:r w:rsidRPr="00EF71F3">
        <w:rPr>
          <w:rFonts w:ascii="Times New Roman" w:hAnsi="Times New Roman" w:cs="Times New Roman"/>
          <w:sz w:val="24"/>
          <w:szCs w:val="24"/>
        </w:rPr>
        <w:tab/>
      </w:r>
      <w:r w:rsidRPr="00EF71F3">
        <w:rPr>
          <w:rFonts w:ascii="Times New Roman" w:hAnsi="Times New Roman" w:cs="Times New Roman"/>
          <w:sz w:val="24"/>
          <w:szCs w:val="24"/>
        </w:rPr>
        <w:tab/>
      </w:r>
    </w:p>
    <w:p w:rsidR="007F352C" w:rsidRPr="009C1C35" w:rsidRDefault="005F647A" w:rsidP="00F809D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C1C35">
        <w:rPr>
          <w:rFonts w:ascii="Times New Roman" w:hAnsi="Times New Roman" w:cs="Times New Roman"/>
          <w:b/>
          <w:sz w:val="28"/>
          <w:szCs w:val="28"/>
        </w:rPr>
        <w:t>АНТИКОРРУПЦИОННАЯ ПОЛИТИКА</w:t>
      </w:r>
    </w:p>
    <w:p w:rsidR="00C30E80" w:rsidRPr="009C1C35" w:rsidRDefault="00A17D97" w:rsidP="00F809D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Государственного бюджетного учреждения Ямало-Ненецкого автономного округа </w:t>
      </w:r>
      <w:r w:rsidR="00C30E80" w:rsidRPr="009C1C35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7F26C7">
        <w:rPr>
          <w:rFonts w:ascii="Times New Roman" w:hAnsi="Times New Roman" w:cs="Times New Roman"/>
          <w:b/>
          <w:sz w:val="28"/>
          <w:szCs w:val="28"/>
        </w:rPr>
        <w:t>Дом-интернат малой вместимости для престарелых и инвалидов</w:t>
      </w:r>
      <w:r w:rsidR="00C30E80" w:rsidRPr="009C1C35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7F26C7">
        <w:rPr>
          <w:rFonts w:ascii="Times New Roman" w:hAnsi="Times New Roman" w:cs="Times New Roman"/>
          <w:b/>
          <w:sz w:val="28"/>
          <w:szCs w:val="28"/>
        </w:rPr>
        <w:t>Милосердие</w:t>
      </w:r>
      <w:r w:rsidR="00C30E80" w:rsidRPr="009C1C35">
        <w:rPr>
          <w:rFonts w:ascii="Times New Roman" w:hAnsi="Times New Roman" w:cs="Times New Roman"/>
          <w:b/>
          <w:sz w:val="28"/>
          <w:szCs w:val="28"/>
        </w:rPr>
        <w:t>»</w:t>
      </w:r>
      <w:r>
        <w:rPr>
          <w:rFonts w:ascii="Times New Roman" w:hAnsi="Times New Roman" w:cs="Times New Roman"/>
          <w:b/>
          <w:sz w:val="28"/>
          <w:szCs w:val="28"/>
        </w:rPr>
        <w:t xml:space="preserve"> в муниципальном образовании Тазовский район</w:t>
      </w:r>
      <w:r w:rsidR="00D45DD3">
        <w:rPr>
          <w:rFonts w:ascii="Times New Roman" w:hAnsi="Times New Roman" w:cs="Times New Roman"/>
          <w:b/>
          <w:sz w:val="28"/>
          <w:szCs w:val="28"/>
        </w:rPr>
        <w:t>»</w:t>
      </w:r>
    </w:p>
    <w:p w:rsidR="00C30E80" w:rsidRPr="009C1C35" w:rsidRDefault="00C30E80" w:rsidP="00F809D5">
      <w:pPr>
        <w:pStyle w:val="a5"/>
        <w:spacing w:after="0" w:line="240" w:lineRule="auto"/>
        <w:ind w:left="108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23039" w:rsidRPr="009C1C35" w:rsidRDefault="005F647A" w:rsidP="007F26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C1C35">
        <w:rPr>
          <w:rFonts w:ascii="Times New Roman" w:hAnsi="Times New Roman" w:cs="Times New Roman"/>
          <w:sz w:val="28"/>
          <w:szCs w:val="28"/>
        </w:rPr>
        <w:tab/>
        <w:t xml:space="preserve">Антикоррупционная политика </w:t>
      </w:r>
      <w:r w:rsidR="00A17D97">
        <w:rPr>
          <w:rFonts w:ascii="Times New Roman" w:hAnsi="Times New Roman" w:cs="Times New Roman"/>
          <w:sz w:val="28"/>
          <w:szCs w:val="28"/>
        </w:rPr>
        <w:t>государственного бюджетного учреждения Ямало-Ненецкого автономного округа</w:t>
      </w:r>
      <w:r w:rsidR="007F26C7" w:rsidRPr="007F26C7">
        <w:rPr>
          <w:rFonts w:ascii="Times New Roman" w:hAnsi="Times New Roman" w:cs="Times New Roman"/>
          <w:sz w:val="28"/>
          <w:szCs w:val="28"/>
        </w:rPr>
        <w:t xml:space="preserve"> «Дом-интернат малой вместимости для престарелых и инвалидов «Милосердие»</w:t>
      </w:r>
      <w:r w:rsidR="007F26C7">
        <w:rPr>
          <w:rFonts w:ascii="Times New Roman" w:hAnsi="Times New Roman" w:cs="Times New Roman"/>
          <w:sz w:val="28"/>
          <w:szCs w:val="28"/>
        </w:rPr>
        <w:t xml:space="preserve"> </w:t>
      </w:r>
      <w:r w:rsidR="00A17D97">
        <w:rPr>
          <w:rFonts w:ascii="Times New Roman" w:hAnsi="Times New Roman" w:cs="Times New Roman"/>
          <w:sz w:val="28"/>
          <w:szCs w:val="28"/>
        </w:rPr>
        <w:t>в муниципальном образовании Тазовский район</w:t>
      </w:r>
      <w:r w:rsidR="00D45DD3">
        <w:rPr>
          <w:rFonts w:ascii="Times New Roman" w:hAnsi="Times New Roman" w:cs="Times New Roman"/>
          <w:sz w:val="28"/>
          <w:szCs w:val="28"/>
        </w:rPr>
        <w:t>»</w:t>
      </w:r>
      <w:r w:rsidR="00723039" w:rsidRPr="009C1C35">
        <w:rPr>
          <w:rFonts w:ascii="Times New Roman" w:hAnsi="Times New Roman" w:cs="Times New Roman"/>
          <w:sz w:val="28"/>
          <w:szCs w:val="28"/>
        </w:rPr>
        <w:t xml:space="preserve"> (далее – Учреждение)</w:t>
      </w:r>
      <w:r w:rsidRPr="009C1C35">
        <w:rPr>
          <w:rFonts w:ascii="Times New Roman" w:hAnsi="Times New Roman" w:cs="Times New Roman"/>
          <w:sz w:val="28"/>
          <w:szCs w:val="28"/>
        </w:rPr>
        <w:t xml:space="preserve"> разработана в</w:t>
      </w:r>
      <w:r w:rsidR="007F352C" w:rsidRPr="009C1C35">
        <w:rPr>
          <w:rFonts w:ascii="Times New Roman" w:hAnsi="Times New Roman" w:cs="Times New Roman"/>
          <w:sz w:val="28"/>
          <w:szCs w:val="28"/>
        </w:rPr>
        <w:t xml:space="preserve"> соответствии </w:t>
      </w:r>
      <w:r w:rsidRPr="009C1C35">
        <w:rPr>
          <w:rFonts w:ascii="Times New Roman" w:hAnsi="Times New Roman" w:cs="Times New Roman"/>
          <w:sz w:val="28"/>
          <w:szCs w:val="28"/>
        </w:rPr>
        <w:t xml:space="preserve">с </w:t>
      </w:r>
      <w:r w:rsidR="00C30E80" w:rsidRPr="009C1C35">
        <w:rPr>
          <w:rFonts w:ascii="Times New Roman" w:hAnsi="Times New Roman" w:cs="Times New Roman"/>
          <w:sz w:val="28"/>
          <w:szCs w:val="28"/>
        </w:rPr>
        <w:t>Федеральным законом</w:t>
      </w:r>
      <w:r w:rsidR="007F352C" w:rsidRPr="009C1C35">
        <w:rPr>
          <w:rFonts w:ascii="Times New Roman" w:hAnsi="Times New Roman" w:cs="Times New Roman"/>
          <w:sz w:val="28"/>
          <w:szCs w:val="28"/>
        </w:rPr>
        <w:t xml:space="preserve"> от 25.12.2008 N 273-ФЗ "О противодей</w:t>
      </w:r>
      <w:r w:rsidRPr="009C1C35">
        <w:rPr>
          <w:rFonts w:ascii="Times New Roman" w:hAnsi="Times New Roman" w:cs="Times New Roman"/>
          <w:sz w:val="28"/>
          <w:szCs w:val="28"/>
        </w:rPr>
        <w:t>ствии коррупции" и Методическими рекомендациями по разработке и принятию организационных мер по предупре</w:t>
      </w:r>
      <w:r w:rsidR="009C1C35" w:rsidRPr="009C1C35">
        <w:rPr>
          <w:rFonts w:ascii="Times New Roman" w:hAnsi="Times New Roman" w:cs="Times New Roman"/>
          <w:sz w:val="28"/>
          <w:szCs w:val="28"/>
        </w:rPr>
        <w:t>ждению коррупции от 08.11.2013г</w:t>
      </w:r>
      <w:r w:rsidRPr="009C1C35">
        <w:rPr>
          <w:rFonts w:ascii="Times New Roman" w:hAnsi="Times New Roman" w:cs="Times New Roman"/>
          <w:sz w:val="28"/>
          <w:szCs w:val="28"/>
        </w:rPr>
        <w:t>, разработанными Министерством труда и социальной защиты Российской Федерации</w:t>
      </w:r>
      <w:r w:rsidR="00723039" w:rsidRPr="009C1C35">
        <w:rPr>
          <w:rFonts w:ascii="Times New Roman" w:hAnsi="Times New Roman" w:cs="Times New Roman"/>
          <w:sz w:val="28"/>
          <w:szCs w:val="28"/>
        </w:rPr>
        <w:t>.</w:t>
      </w:r>
    </w:p>
    <w:p w:rsidR="00723039" w:rsidRDefault="00723039" w:rsidP="00F809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C1C35">
        <w:rPr>
          <w:rFonts w:ascii="Times New Roman" w:hAnsi="Times New Roman" w:cs="Times New Roman"/>
          <w:sz w:val="28"/>
          <w:szCs w:val="28"/>
        </w:rPr>
        <w:tab/>
        <w:t>Антикоррупционная политика Учреждения представляет собой комплекс взаимосвязанных принципов, процедур и конкретных мероприятий, направленных на профилактику и пресечение коррупционных правонарушений в деятельности Учреждения.</w:t>
      </w:r>
    </w:p>
    <w:p w:rsidR="008861C6" w:rsidRDefault="008861C6" w:rsidP="00F809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861C6" w:rsidRPr="00A76F3F" w:rsidRDefault="008861C6" w:rsidP="008861C6">
      <w:pPr>
        <w:pStyle w:val="a5"/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6F3F">
        <w:rPr>
          <w:rFonts w:ascii="Times New Roman" w:hAnsi="Times New Roman" w:cs="Times New Roman"/>
          <w:b/>
          <w:sz w:val="28"/>
          <w:szCs w:val="28"/>
        </w:rPr>
        <w:t>Понятия и определения</w:t>
      </w:r>
    </w:p>
    <w:p w:rsidR="008861C6" w:rsidRPr="008861C6" w:rsidRDefault="008861C6" w:rsidP="007F26C7">
      <w:pPr>
        <w:autoSpaceDE w:val="0"/>
        <w:autoSpaceDN w:val="0"/>
        <w:adjustRightInd w:val="0"/>
        <w:spacing w:after="0"/>
        <w:ind w:firstLine="708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861C6">
        <w:rPr>
          <w:rFonts w:ascii="Times New Roman" w:hAnsi="Times New Roman" w:cs="Times New Roman"/>
          <w:b/>
          <w:bCs/>
          <w:sz w:val="28"/>
          <w:szCs w:val="28"/>
        </w:rPr>
        <w:t>Коррупция</w:t>
      </w:r>
      <w:r w:rsidRPr="008861C6">
        <w:rPr>
          <w:rFonts w:ascii="Times New Roman" w:hAnsi="Times New Roman" w:cs="Times New Roman"/>
          <w:sz w:val="28"/>
          <w:szCs w:val="28"/>
        </w:rPr>
        <w:t xml:space="preserve"> - злоупотребление служебным положением, дача взятки, получение взятки, злоупотребление полномочиями, коммерческий подкуп либо иное незаконное использование физическим лицом своего должностного положения вопреки законным интересам общества и государства в целях получения выгоды в виде денег, ценностей, иного имущества или услуг имущественного характера, иных имущественных прав для себя или для третьих лиц либо незаконное предоставление такой выгоды указанному лицу другими физическими лицами, а также, совершение указанных деяний от имени или в интересах юридического лица;</w:t>
      </w:r>
    </w:p>
    <w:p w:rsidR="008861C6" w:rsidRPr="008861C6" w:rsidRDefault="008861C6" w:rsidP="007F26C7">
      <w:pPr>
        <w:autoSpaceDE w:val="0"/>
        <w:autoSpaceDN w:val="0"/>
        <w:adjustRightInd w:val="0"/>
        <w:spacing w:after="0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861C6">
        <w:rPr>
          <w:rFonts w:ascii="Times New Roman" w:hAnsi="Times New Roman" w:cs="Times New Roman"/>
          <w:sz w:val="28"/>
          <w:szCs w:val="28"/>
        </w:rPr>
        <w:tab/>
      </w:r>
      <w:r w:rsidRPr="008861C6">
        <w:rPr>
          <w:rFonts w:ascii="Times New Roman" w:hAnsi="Times New Roman" w:cs="Times New Roman"/>
          <w:b/>
          <w:bCs/>
          <w:sz w:val="28"/>
          <w:szCs w:val="28"/>
        </w:rPr>
        <w:t>Противодействие коррупции</w:t>
      </w:r>
      <w:r w:rsidRPr="008861C6">
        <w:rPr>
          <w:rFonts w:ascii="Times New Roman" w:hAnsi="Times New Roman" w:cs="Times New Roman"/>
          <w:sz w:val="28"/>
          <w:szCs w:val="28"/>
        </w:rPr>
        <w:t xml:space="preserve"> - деятельность федеральных органов государственной власти, органов государственной власти субъектов Российской Федерации, органов местного самоуправления, институтов </w:t>
      </w:r>
      <w:r w:rsidRPr="008861C6">
        <w:rPr>
          <w:rFonts w:ascii="Times New Roman" w:hAnsi="Times New Roman" w:cs="Times New Roman"/>
          <w:sz w:val="28"/>
          <w:szCs w:val="28"/>
        </w:rPr>
        <w:lastRenderedPageBreak/>
        <w:t>гражданского общества, организаций и физических лиц в пределах их полномочий:</w:t>
      </w:r>
    </w:p>
    <w:p w:rsidR="008861C6" w:rsidRPr="008861C6" w:rsidRDefault="008861C6" w:rsidP="007F26C7">
      <w:pPr>
        <w:autoSpaceDE w:val="0"/>
        <w:autoSpaceDN w:val="0"/>
        <w:adjustRightInd w:val="0"/>
        <w:spacing w:after="0"/>
        <w:ind w:firstLine="708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861C6">
        <w:rPr>
          <w:rFonts w:ascii="Times New Roman" w:hAnsi="Times New Roman" w:cs="Times New Roman"/>
          <w:sz w:val="28"/>
          <w:szCs w:val="28"/>
        </w:rPr>
        <w:t>по предупреждению коррупции, в том числе по выявлению и последующему устранению причин коррупции (профилактика коррупции);</w:t>
      </w:r>
    </w:p>
    <w:p w:rsidR="008861C6" w:rsidRPr="008861C6" w:rsidRDefault="008861C6" w:rsidP="007F26C7">
      <w:pPr>
        <w:autoSpaceDE w:val="0"/>
        <w:autoSpaceDN w:val="0"/>
        <w:adjustRightInd w:val="0"/>
        <w:spacing w:after="0"/>
        <w:ind w:firstLine="708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861C6">
        <w:rPr>
          <w:rFonts w:ascii="Times New Roman" w:hAnsi="Times New Roman" w:cs="Times New Roman"/>
          <w:sz w:val="28"/>
          <w:szCs w:val="28"/>
        </w:rPr>
        <w:t>по выявлению, предупреждению, пресечению, раскрытию и расследованию коррупционных правонарушений (борьба с коррупцией);</w:t>
      </w:r>
    </w:p>
    <w:p w:rsidR="008861C6" w:rsidRPr="008861C6" w:rsidRDefault="008861C6" w:rsidP="007F26C7">
      <w:pPr>
        <w:autoSpaceDE w:val="0"/>
        <w:autoSpaceDN w:val="0"/>
        <w:adjustRightInd w:val="0"/>
        <w:spacing w:after="0"/>
        <w:ind w:firstLine="708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861C6">
        <w:rPr>
          <w:rFonts w:ascii="Times New Roman" w:hAnsi="Times New Roman" w:cs="Times New Roman"/>
          <w:sz w:val="28"/>
          <w:szCs w:val="28"/>
        </w:rPr>
        <w:t>по минимизации и (или) ликвидации последствий коррупционных правонарушений.</w:t>
      </w:r>
    </w:p>
    <w:p w:rsidR="008861C6" w:rsidRPr="008861C6" w:rsidRDefault="008861C6" w:rsidP="007F26C7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861C6">
        <w:rPr>
          <w:rFonts w:ascii="Times New Roman" w:hAnsi="Times New Roman" w:cs="Times New Roman"/>
          <w:b/>
          <w:bCs/>
          <w:sz w:val="28"/>
          <w:szCs w:val="28"/>
        </w:rPr>
        <w:t>Коррупционное правонарушение</w:t>
      </w:r>
      <w:r w:rsidRPr="008861C6">
        <w:rPr>
          <w:rFonts w:ascii="Times New Roman" w:hAnsi="Times New Roman" w:cs="Times New Roman"/>
          <w:sz w:val="28"/>
          <w:szCs w:val="28"/>
        </w:rPr>
        <w:t xml:space="preserve"> - деяние, обладающее признаками коррупции, за которое нормативным правовым актом установлена гражданско-правовая, дисциплинарная, административная или уголовная ответственность.</w:t>
      </w:r>
    </w:p>
    <w:p w:rsidR="008861C6" w:rsidRPr="008861C6" w:rsidRDefault="008861C6" w:rsidP="007F26C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861C6">
        <w:rPr>
          <w:rFonts w:ascii="Times New Roman" w:hAnsi="Times New Roman" w:cs="Times New Roman"/>
          <w:b/>
          <w:bCs/>
          <w:sz w:val="28"/>
          <w:szCs w:val="28"/>
        </w:rPr>
        <w:t>Субъекты антикоррупционной политики</w:t>
      </w:r>
      <w:r w:rsidRPr="008861C6">
        <w:rPr>
          <w:rFonts w:ascii="Times New Roman" w:hAnsi="Times New Roman" w:cs="Times New Roman"/>
          <w:sz w:val="28"/>
          <w:szCs w:val="28"/>
        </w:rPr>
        <w:t xml:space="preserve"> - органы государственной власти и местного самоуправления, учреждения, организации и лица, уполномоченные на формирование и реализацию мер антикоррупционной политики, граждане. В Учреждении субъектами антикоррупционной политики являются - Администрация Учреждения.</w:t>
      </w:r>
    </w:p>
    <w:p w:rsidR="008861C6" w:rsidRPr="008861C6" w:rsidRDefault="008861C6" w:rsidP="007F26C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861C6">
        <w:rPr>
          <w:rFonts w:ascii="Times New Roman" w:hAnsi="Times New Roman" w:cs="Times New Roman"/>
          <w:b/>
          <w:bCs/>
          <w:sz w:val="28"/>
          <w:szCs w:val="28"/>
        </w:rPr>
        <w:t>Предупреждение коррупции</w:t>
      </w:r>
      <w:r w:rsidRPr="008861C6">
        <w:rPr>
          <w:rFonts w:ascii="Times New Roman" w:hAnsi="Times New Roman" w:cs="Times New Roman"/>
          <w:sz w:val="28"/>
          <w:szCs w:val="28"/>
        </w:rPr>
        <w:t xml:space="preserve"> - деятельность субъектов антикоррупционной политики, направленная на изучение, выявление, ограничение либо устранение явлений и условий, порождающих коррупционные правонарушения, или способствующих их распространению.</w:t>
      </w:r>
    </w:p>
    <w:p w:rsidR="00723039" w:rsidRPr="008861C6" w:rsidRDefault="00723039" w:rsidP="00F809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23039" w:rsidRPr="009C1C35" w:rsidRDefault="00723039" w:rsidP="00F809D5">
      <w:pPr>
        <w:pStyle w:val="a5"/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C1C35">
        <w:rPr>
          <w:rFonts w:ascii="Times New Roman" w:hAnsi="Times New Roman" w:cs="Times New Roman"/>
          <w:b/>
          <w:sz w:val="28"/>
          <w:szCs w:val="28"/>
        </w:rPr>
        <w:t>Цели и задачи</w:t>
      </w:r>
    </w:p>
    <w:p w:rsidR="00723039" w:rsidRPr="009C1C35" w:rsidRDefault="00723039" w:rsidP="009C1C35">
      <w:pPr>
        <w:pStyle w:val="a5"/>
        <w:numPr>
          <w:ilvl w:val="1"/>
          <w:numId w:val="3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C1C35">
        <w:rPr>
          <w:rFonts w:ascii="Times New Roman" w:hAnsi="Times New Roman" w:cs="Times New Roman"/>
          <w:sz w:val="28"/>
          <w:szCs w:val="28"/>
        </w:rPr>
        <w:t>Основными целями Антикоррупционной политики Учреждения являются:</w:t>
      </w:r>
    </w:p>
    <w:p w:rsidR="00760EDE" w:rsidRPr="009C1C35" w:rsidRDefault="00760EDE" w:rsidP="007F26C7">
      <w:pPr>
        <w:pStyle w:val="a5"/>
        <w:spacing w:after="0" w:line="240" w:lineRule="auto"/>
        <w:ind w:left="1080" w:hanging="371"/>
        <w:jc w:val="both"/>
        <w:rPr>
          <w:rFonts w:ascii="Times New Roman" w:hAnsi="Times New Roman" w:cs="Times New Roman"/>
          <w:sz w:val="28"/>
          <w:szCs w:val="28"/>
        </w:rPr>
      </w:pPr>
      <w:r w:rsidRPr="009C1C35">
        <w:rPr>
          <w:rFonts w:ascii="Times New Roman" w:hAnsi="Times New Roman" w:cs="Times New Roman"/>
          <w:sz w:val="28"/>
          <w:szCs w:val="28"/>
        </w:rPr>
        <w:t>- предупреждение коррупции в Учреждении;</w:t>
      </w:r>
    </w:p>
    <w:p w:rsidR="00760EDE" w:rsidRPr="009C1C35" w:rsidRDefault="00760EDE" w:rsidP="007F26C7">
      <w:pPr>
        <w:pStyle w:val="a5"/>
        <w:spacing w:after="0" w:line="240" w:lineRule="auto"/>
        <w:ind w:left="1080" w:hanging="371"/>
        <w:jc w:val="both"/>
        <w:rPr>
          <w:rFonts w:ascii="Times New Roman" w:hAnsi="Times New Roman" w:cs="Times New Roman"/>
          <w:sz w:val="28"/>
          <w:szCs w:val="28"/>
        </w:rPr>
      </w:pPr>
      <w:r w:rsidRPr="009C1C35">
        <w:rPr>
          <w:rFonts w:ascii="Times New Roman" w:hAnsi="Times New Roman" w:cs="Times New Roman"/>
          <w:sz w:val="28"/>
          <w:szCs w:val="28"/>
        </w:rPr>
        <w:t>- обеспечение ответственности за коррупционные проявления;</w:t>
      </w:r>
    </w:p>
    <w:p w:rsidR="00760EDE" w:rsidRPr="009C1C35" w:rsidRDefault="00760EDE" w:rsidP="007F26C7">
      <w:pPr>
        <w:pStyle w:val="a5"/>
        <w:spacing w:after="0" w:line="240" w:lineRule="auto"/>
        <w:ind w:left="1080" w:hanging="371"/>
        <w:jc w:val="both"/>
        <w:rPr>
          <w:rFonts w:ascii="Times New Roman" w:hAnsi="Times New Roman" w:cs="Times New Roman"/>
          <w:sz w:val="28"/>
          <w:szCs w:val="28"/>
        </w:rPr>
      </w:pPr>
      <w:r w:rsidRPr="009C1C35">
        <w:rPr>
          <w:rFonts w:ascii="Times New Roman" w:hAnsi="Times New Roman" w:cs="Times New Roman"/>
          <w:sz w:val="28"/>
          <w:szCs w:val="28"/>
        </w:rPr>
        <w:t>- формирование антикоррупционного сознания у работников.</w:t>
      </w:r>
    </w:p>
    <w:p w:rsidR="00760EDE" w:rsidRPr="009C1C35" w:rsidRDefault="00163B23" w:rsidP="007F26C7">
      <w:pPr>
        <w:pStyle w:val="a5"/>
        <w:spacing w:after="0" w:line="240" w:lineRule="auto"/>
        <w:ind w:left="1080" w:hanging="37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</w:t>
      </w:r>
      <w:r w:rsidR="00760EDE" w:rsidRPr="009C1C35">
        <w:rPr>
          <w:rFonts w:ascii="Times New Roman" w:hAnsi="Times New Roman" w:cs="Times New Roman"/>
          <w:sz w:val="28"/>
          <w:szCs w:val="28"/>
        </w:rPr>
        <w:t xml:space="preserve">. Основные задачи </w:t>
      </w:r>
      <w:r w:rsidR="00FC414A" w:rsidRPr="009C1C35">
        <w:rPr>
          <w:rFonts w:ascii="Times New Roman" w:hAnsi="Times New Roman" w:cs="Times New Roman"/>
          <w:sz w:val="28"/>
          <w:szCs w:val="28"/>
        </w:rPr>
        <w:t>Антикоррупционной</w:t>
      </w:r>
      <w:r w:rsidR="00760EDE" w:rsidRPr="009C1C35">
        <w:rPr>
          <w:rFonts w:ascii="Times New Roman" w:hAnsi="Times New Roman" w:cs="Times New Roman"/>
          <w:sz w:val="28"/>
          <w:szCs w:val="28"/>
        </w:rPr>
        <w:t xml:space="preserve"> политики Учреждения:</w:t>
      </w:r>
    </w:p>
    <w:p w:rsidR="00760EDE" w:rsidRPr="009C1C35" w:rsidRDefault="00760EDE" w:rsidP="007F26C7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1C35">
        <w:rPr>
          <w:rFonts w:ascii="Times New Roman" w:hAnsi="Times New Roman" w:cs="Times New Roman"/>
          <w:sz w:val="28"/>
          <w:szCs w:val="28"/>
        </w:rPr>
        <w:t>- формирование у работников единообразного понимания позиции Учреждения о неприятии коррупции в любых формах и проявлениях;</w:t>
      </w:r>
    </w:p>
    <w:p w:rsidR="00760EDE" w:rsidRPr="009C1C35" w:rsidRDefault="00760EDE" w:rsidP="007F26C7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1C35">
        <w:rPr>
          <w:rFonts w:ascii="Times New Roman" w:hAnsi="Times New Roman" w:cs="Times New Roman"/>
          <w:sz w:val="28"/>
          <w:szCs w:val="28"/>
        </w:rPr>
        <w:t>- минимизация риска вовлечения работников Учреждения в коррупционную деятельность;</w:t>
      </w:r>
    </w:p>
    <w:p w:rsidR="00760EDE" w:rsidRPr="009C1C35" w:rsidRDefault="00760EDE" w:rsidP="007F26C7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1C35">
        <w:rPr>
          <w:rFonts w:ascii="Times New Roman" w:hAnsi="Times New Roman" w:cs="Times New Roman"/>
          <w:sz w:val="28"/>
          <w:szCs w:val="28"/>
        </w:rPr>
        <w:t xml:space="preserve">- </w:t>
      </w:r>
      <w:r w:rsidR="006C3BDC" w:rsidRPr="009C1C35">
        <w:rPr>
          <w:rFonts w:ascii="Times New Roman" w:hAnsi="Times New Roman" w:cs="Times New Roman"/>
          <w:sz w:val="28"/>
          <w:szCs w:val="28"/>
        </w:rPr>
        <w:t>мониторинг эффективности мер антикоррупционной политики;</w:t>
      </w:r>
    </w:p>
    <w:p w:rsidR="006C3BDC" w:rsidRPr="009C1C35" w:rsidRDefault="006C3BDC" w:rsidP="007F26C7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1C35">
        <w:rPr>
          <w:rFonts w:ascii="Times New Roman" w:hAnsi="Times New Roman" w:cs="Times New Roman"/>
          <w:sz w:val="28"/>
          <w:szCs w:val="28"/>
        </w:rPr>
        <w:t>- установление обязанности работников Учреждения знать и соблюдать требования настоящей политики, ключевые нормы антикоррупционного законодательства.</w:t>
      </w:r>
    </w:p>
    <w:p w:rsidR="006C3BDC" w:rsidRPr="009C1C35" w:rsidRDefault="006C3BDC" w:rsidP="00F809D5">
      <w:pPr>
        <w:pStyle w:val="a5"/>
        <w:spacing w:after="0" w:line="24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C3BDC" w:rsidRPr="009C1C35" w:rsidRDefault="009A2C0F" w:rsidP="007F26C7">
      <w:pPr>
        <w:pStyle w:val="a5"/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Основные</w:t>
      </w:r>
      <w:r w:rsidR="006C3BDC" w:rsidRPr="009C1C35">
        <w:rPr>
          <w:rFonts w:ascii="Times New Roman" w:hAnsi="Times New Roman" w:cs="Times New Roman"/>
          <w:b/>
          <w:sz w:val="28"/>
          <w:szCs w:val="28"/>
        </w:rPr>
        <w:t xml:space="preserve"> принципы Антикоррупционной политики</w:t>
      </w:r>
    </w:p>
    <w:p w:rsidR="00E80099" w:rsidRPr="009C1C35" w:rsidRDefault="009C1C35" w:rsidP="007F26C7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9C1C35">
        <w:rPr>
          <w:rFonts w:ascii="Times New Roman" w:hAnsi="Times New Roman" w:cs="Times New Roman"/>
          <w:sz w:val="28"/>
          <w:szCs w:val="28"/>
        </w:rPr>
        <w:tab/>
      </w:r>
      <w:r w:rsidR="00F645DE" w:rsidRPr="009C1C35">
        <w:rPr>
          <w:rFonts w:ascii="Times New Roman" w:hAnsi="Times New Roman" w:cs="Times New Roman"/>
          <w:sz w:val="28"/>
          <w:szCs w:val="28"/>
        </w:rPr>
        <w:t>Антикоррупционная политика Учреждения основана на следующих ключевых п</w:t>
      </w:r>
      <w:r w:rsidR="00E80099" w:rsidRPr="009C1C35">
        <w:rPr>
          <w:rFonts w:ascii="Times New Roman" w:hAnsi="Times New Roman" w:cs="Times New Roman"/>
          <w:sz w:val="28"/>
          <w:szCs w:val="28"/>
        </w:rPr>
        <w:t>р</w:t>
      </w:r>
      <w:r w:rsidR="00F645DE" w:rsidRPr="009C1C35">
        <w:rPr>
          <w:rFonts w:ascii="Times New Roman" w:hAnsi="Times New Roman" w:cs="Times New Roman"/>
          <w:sz w:val="28"/>
          <w:szCs w:val="28"/>
        </w:rPr>
        <w:t>инципах:</w:t>
      </w:r>
      <w:r w:rsidR="007F26C7" w:rsidRPr="009C1C3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645DE" w:rsidRPr="00254C67" w:rsidRDefault="00F645DE" w:rsidP="007F26C7">
      <w:pPr>
        <w:pStyle w:val="a5"/>
        <w:numPr>
          <w:ilvl w:val="1"/>
          <w:numId w:val="3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C1C35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Pr="00254C67">
        <w:rPr>
          <w:rFonts w:ascii="Times New Roman" w:hAnsi="Times New Roman" w:cs="Times New Roman"/>
          <w:i/>
          <w:sz w:val="28"/>
          <w:szCs w:val="28"/>
        </w:rPr>
        <w:t>Принцип соответствия политики действующему законодательству и общепринятым нормам.</w:t>
      </w:r>
    </w:p>
    <w:p w:rsidR="007F26C7" w:rsidRDefault="00E80099" w:rsidP="007F26C7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9C1C35">
        <w:rPr>
          <w:rFonts w:ascii="Times New Roman" w:hAnsi="Times New Roman" w:cs="Times New Roman"/>
          <w:sz w:val="28"/>
          <w:szCs w:val="28"/>
        </w:rPr>
        <w:tab/>
        <w:t>Настоящая Антикоррупционная политика соответствует Конституции Российской Федерации, законодательству Российской Федерации и иным нормативно правовым актам, применимым к Учреждению.</w:t>
      </w:r>
    </w:p>
    <w:p w:rsidR="00E80099" w:rsidRPr="009C1C35" w:rsidRDefault="00E80099" w:rsidP="007F26C7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254C67">
        <w:rPr>
          <w:rFonts w:ascii="Times New Roman" w:hAnsi="Times New Roman" w:cs="Times New Roman"/>
          <w:i/>
          <w:sz w:val="28"/>
          <w:szCs w:val="28"/>
        </w:rPr>
        <w:t xml:space="preserve">Принцип личного примера </w:t>
      </w:r>
      <w:r w:rsidR="00254C67">
        <w:rPr>
          <w:rFonts w:ascii="Times New Roman" w:hAnsi="Times New Roman" w:cs="Times New Roman"/>
          <w:i/>
          <w:sz w:val="28"/>
          <w:szCs w:val="28"/>
        </w:rPr>
        <w:t>руководства</w:t>
      </w:r>
      <w:r w:rsidRPr="009C1C35">
        <w:rPr>
          <w:rFonts w:ascii="Times New Roman" w:hAnsi="Times New Roman" w:cs="Times New Roman"/>
          <w:sz w:val="28"/>
          <w:szCs w:val="28"/>
        </w:rPr>
        <w:t>.</w:t>
      </w:r>
    </w:p>
    <w:p w:rsidR="00E80099" w:rsidRPr="009C1C35" w:rsidRDefault="00E80099" w:rsidP="007F26C7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9C1C35">
        <w:rPr>
          <w:rFonts w:ascii="Times New Roman" w:hAnsi="Times New Roman" w:cs="Times New Roman"/>
          <w:sz w:val="28"/>
          <w:szCs w:val="28"/>
        </w:rPr>
        <w:tab/>
        <w:t xml:space="preserve">Ключевая роль директора Учреждения в формировании культуры нетерпимости к коррупции и в создании антикоррупционной системы предупреждения и противодействия </w:t>
      </w:r>
      <w:r w:rsidR="003349F3" w:rsidRPr="009C1C35">
        <w:rPr>
          <w:rFonts w:ascii="Times New Roman" w:hAnsi="Times New Roman" w:cs="Times New Roman"/>
          <w:sz w:val="28"/>
          <w:szCs w:val="28"/>
        </w:rPr>
        <w:t>коррупции в Учреждении.</w:t>
      </w:r>
    </w:p>
    <w:p w:rsidR="003349F3" w:rsidRPr="009C1C35" w:rsidRDefault="003349F3" w:rsidP="007F26C7">
      <w:pPr>
        <w:pStyle w:val="a5"/>
        <w:numPr>
          <w:ilvl w:val="1"/>
          <w:numId w:val="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254C67">
        <w:rPr>
          <w:rFonts w:ascii="Times New Roman" w:hAnsi="Times New Roman" w:cs="Times New Roman"/>
          <w:i/>
          <w:sz w:val="28"/>
          <w:szCs w:val="28"/>
        </w:rPr>
        <w:t>Принцип вовлеченности работников</w:t>
      </w:r>
      <w:r w:rsidRPr="009C1C35">
        <w:rPr>
          <w:rFonts w:ascii="Times New Roman" w:hAnsi="Times New Roman" w:cs="Times New Roman"/>
          <w:sz w:val="28"/>
          <w:szCs w:val="28"/>
        </w:rPr>
        <w:t>.</w:t>
      </w:r>
    </w:p>
    <w:p w:rsidR="003349F3" w:rsidRPr="009C1C35" w:rsidRDefault="003349F3" w:rsidP="007F26C7">
      <w:pPr>
        <w:pStyle w:val="a5"/>
        <w:spacing w:after="0" w:line="240" w:lineRule="auto"/>
        <w:ind w:left="0" w:hanging="709"/>
        <w:jc w:val="both"/>
        <w:rPr>
          <w:rFonts w:ascii="Times New Roman" w:hAnsi="Times New Roman" w:cs="Times New Roman"/>
          <w:sz w:val="28"/>
          <w:szCs w:val="28"/>
        </w:rPr>
      </w:pPr>
      <w:r w:rsidRPr="009C1C35">
        <w:rPr>
          <w:rFonts w:ascii="Times New Roman" w:hAnsi="Times New Roman" w:cs="Times New Roman"/>
          <w:sz w:val="28"/>
          <w:szCs w:val="28"/>
        </w:rPr>
        <w:tab/>
      </w:r>
      <w:r w:rsidRPr="009C1C35">
        <w:rPr>
          <w:rFonts w:ascii="Times New Roman" w:hAnsi="Times New Roman" w:cs="Times New Roman"/>
          <w:sz w:val="28"/>
          <w:szCs w:val="28"/>
        </w:rPr>
        <w:tab/>
        <w:t>В Учреждении регулярно информируют работников о положениях антикоррупционного законодательства и активно привлекают к участию в формировании и реализации антикоррупционных процедур.</w:t>
      </w:r>
    </w:p>
    <w:p w:rsidR="003349F3" w:rsidRPr="00254C67" w:rsidRDefault="003349F3" w:rsidP="007F26C7">
      <w:pPr>
        <w:pStyle w:val="a5"/>
        <w:numPr>
          <w:ilvl w:val="1"/>
          <w:numId w:val="3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54C67">
        <w:rPr>
          <w:rFonts w:ascii="Times New Roman" w:hAnsi="Times New Roman" w:cs="Times New Roman"/>
          <w:i/>
          <w:sz w:val="28"/>
          <w:szCs w:val="28"/>
        </w:rPr>
        <w:t>Принцип соразмерности антикоррупционных процедур риску коррупции.</w:t>
      </w:r>
    </w:p>
    <w:p w:rsidR="003349F3" w:rsidRPr="009C1C35" w:rsidRDefault="003349F3" w:rsidP="007F26C7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9C1C35">
        <w:rPr>
          <w:rFonts w:ascii="Times New Roman" w:hAnsi="Times New Roman" w:cs="Times New Roman"/>
          <w:sz w:val="28"/>
          <w:szCs w:val="28"/>
        </w:rPr>
        <w:tab/>
        <w:t>В Учреждении разработаны и выполняются комплекс мероприятий, позволяющих снизить вероятность вовлечения Учреждения, ее директора и работников в коррупционную деятельность.</w:t>
      </w:r>
    </w:p>
    <w:p w:rsidR="003349F3" w:rsidRPr="00254C67" w:rsidRDefault="003349F3" w:rsidP="007F26C7">
      <w:pPr>
        <w:pStyle w:val="a5"/>
        <w:numPr>
          <w:ilvl w:val="1"/>
          <w:numId w:val="3"/>
        </w:numPr>
        <w:spacing w:after="0" w:line="240" w:lineRule="auto"/>
        <w:ind w:left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54C67">
        <w:rPr>
          <w:rFonts w:ascii="Times New Roman" w:hAnsi="Times New Roman" w:cs="Times New Roman"/>
          <w:i/>
          <w:sz w:val="28"/>
          <w:szCs w:val="28"/>
        </w:rPr>
        <w:t>Принцип эффективности антикоррупционных процедур.</w:t>
      </w:r>
    </w:p>
    <w:p w:rsidR="003349F3" w:rsidRPr="009C1C35" w:rsidRDefault="003349F3" w:rsidP="007F26C7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9C1C35">
        <w:rPr>
          <w:rFonts w:ascii="Times New Roman" w:hAnsi="Times New Roman" w:cs="Times New Roman"/>
          <w:sz w:val="28"/>
          <w:szCs w:val="28"/>
        </w:rPr>
        <w:tab/>
        <w:t>В Учреждении применяют такие антикоррупционные мероприятия, которые имеют низкую стоимость, обеспечивают простоту реализации и приносят значимый результат.</w:t>
      </w:r>
    </w:p>
    <w:p w:rsidR="003349F3" w:rsidRPr="00254C67" w:rsidRDefault="00F302A0" w:rsidP="007F26C7">
      <w:pPr>
        <w:pStyle w:val="a5"/>
        <w:numPr>
          <w:ilvl w:val="1"/>
          <w:numId w:val="3"/>
        </w:numPr>
        <w:spacing w:after="0" w:line="240" w:lineRule="auto"/>
        <w:ind w:left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54C67">
        <w:rPr>
          <w:rFonts w:ascii="Times New Roman" w:hAnsi="Times New Roman" w:cs="Times New Roman"/>
          <w:i/>
          <w:sz w:val="28"/>
          <w:szCs w:val="28"/>
        </w:rPr>
        <w:t>Принцип ответственности и неотвратимости наказания.</w:t>
      </w:r>
    </w:p>
    <w:p w:rsidR="00F302A0" w:rsidRPr="009C1C35" w:rsidRDefault="00F302A0" w:rsidP="007F26C7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9C1C35">
        <w:rPr>
          <w:rFonts w:ascii="Times New Roman" w:hAnsi="Times New Roman" w:cs="Times New Roman"/>
          <w:sz w:val="28"/>
          <w:szCs w:val="28"/>
        </w:rPr>
        <w:tab/>
        <w:t>Неотвратимость наказания для работников Учреждения вне зависимости от занимаемой должности, стажа работы и иных условий в случае совершения ими коррупционных правонарушений в связи с исполнением трудовых обязанностей, а также персональная ответственность директора за реализацию внутриорганизационной антикоррупционной политики.</w:t>
      </w:r>
    </w:p>
    <w:p w:rsidR="00F302A0" w:rsidRPr="00254C67" w:rsidRDefault="00F302A0" w:rsidP="007F26C7">
      <w:pPr>
        <w:pStyle w:val="a5"/>
        <w:numPr>
          <w:ilvl w:val="1"/>
          <w:numId w:val="3"/>
        </w:numPr>
        <w:spacing w:after="0" w:line="240" w:lineRule="auto"/>
        <w:ind w:left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54C67">
        <w:rPr>
          <w:rFonts w:ascii="Times New Roman" w:hAnsi="Times New Roman" w:cs="Times New Roman"/>
          <w:i/>
          <w:sz w:val="28"/>
          <w:szCs w:val="28"/>
        </w:rPr>
        <w:t>Принцип постоянного контроля и регулярного мониторинга.</w:t>
      </w:r>
    </w:p>
    <w:p w:rsidR="00F302A0" w:rsidRPr="009C1C35" w:rsidRDefault="00F302A0" w:rsidP="007F26C7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9C1C35">
        <w:rPr>
          <w:rFonts w:ascii="Times New Roman" w:hAnsi="Times New Roman" w:cs="Times New Roman"/>
          <w:sz w:val="28"/>
          <w:szCs w:val="28"/>
        </w:rPr>
        <w:tab/>
        <w:t>В Учреждении регулярно осуществляется мониторинг эффективности внедренных антикоррупци</w:t>
      </w:r>
      <w:r w:rsidR="00163B23">
        <w:rPr>
          <w:rFonts w:ascii="Times New Roman" w:hAnsi="Times New Roman" w:cs="Times New Roman"/>
          <w:sz w:val="28"/>
          <w:szCs w:val="28"/>
        </w:rPr>
        <w:t>онных процедур, а также контроль</w:t>
      </w:r>
      <w:r w:rsidRPr="009C1C35">
        <w:rPr>
          <w:rFonts w:ascii="Times New Roman" w:hAnsi="Times New Roman" w:cs="Times New Roman"/>
          <w:sz w:val="28"/>
          <w:szCs w:val="28"/>
        </w:rPr>
        <w:t xml:space="preserve"> за их исполнением.</w:t>
      </w:r>
    </w:p>
    <w:p w:rsidR="00F302A0" w:rsidRDefault="00F302A0" w:rsidP="007F26C7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8861C6" w:rsidRDefault="008861C6" w:rsidP="007F26C7">
      <w:pPr>
        <w:pStyle w:val="a5"/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Область применения Антикоррупционной политики и круг лиц, попадающих под ее действие</w:t>
      </w:r>
    </w:p>
    <w:p w:rsidR="00A76F3F" w:rsidRDefault="00A76F3F" w:rsidP="007F26C7">
      <w:pPr>
        <w:pStyle w:val="a5"/>
        <w:numPr>
          <w:ilvl w:val="1"/>
          <w:numId w:val="7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Основным кругом лиц, попадающих под действие Антикоррупционной политики, являются работники Учреждения, занимающие следующие должности:</w:t>
      </w:r>
    </w:p>
    <w:p w:rsidR="00A76F3F" w:rsidRPr="00D52C21" w:rsidRDefault="00A76F3F" w:rsidP="007F26C7">
      <w:pPr>
        <w:pStyle w:val="a5"/>
        <w:numPr>
          <w:ilvl w:val="0"/>
          <w:numId w:val="8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директор, главный бухгалтер,</w:t>
      </w:r>
      <w:r w:rsidR="00D52C21">
        <w:rPr>
          <w:rFonts w:ascii="Times New Roman" w:hAnsi="Times New Roman" w:cs="Times New Roman"/>
          <w:sz w:val="28"/>
          <w:szCs w:val="28"/>
        </w:rPr>
        <w:t xml:space="preserve"> </w:t>
      </w:r>
      <w:r w:rsidR="00A65CCE">
        <w:rPr>
          <w:rFonts w:ascii="Times New Roman" w:hAnsi="Times New Roman" w:cs="Times New Roman"/>
          <w:sz w:val="28"/>
          <w:szCs w:val="28"/>
        </w:rPr>
        <w:t>бухгалтер,</w:t>
      </w:r>
      <w:r w:rsidR="00D52C21">
        <w:rPr>
          <w:rFonts w:ascii="Times New Roman" w:hAnsi="Times New Roman" w:cs="Times New Roman"/>
          <w:sz w:val="28"/>
          <w:szCs w:val="28"/>
        </w:rPr>
        <w:t xml:space="preserve"> </w:t>
      </w:r>
      <w:r w:rsidR="00EF71F3">
        <w:rPr>
          <w:rFonts w:ascii="Times New Roman" w:hAnsi="Times New Roman" w:cs="Times New Roman"/>
          <w:sz w:val="28"/>
          <w:szCs w:val="28"/>
        </w:rPr>
        <w:t xml:space="preserve">юрист, </w:t>
      </w:r>
      <w:r>
        <w:rPr>
          <w:rFonts w:ascii="Times New Roman" w:hAnsi="Times New Roman" w:cs="Times New Roman"/>
          <w:sz w:val="28"/>
          <w:szCs w:val="28"/>
        </w:rPr>
        <w:t>начальник хозяйственного отдела</w:t>
      </w:r>
      <w:r w:rsidR="00D52C21">
        <w:rPr>
          <w:rFonts w:ascii="Times New Roman" w:hAnsi="Times New Roman" w:cs="Times New Roman"/>
          <w:sz w:val="28"/>
          <w:szCs w:val="28"/>
        </w:rPr>
        <w:t>, заведующий отделением,</w:t>
      </w:r>
      <w:r w:rsidR="00D52C21" w:rsidRPr="00D52C21">
        <w:rPr>
          <w:rFonts w:ascii="Times New Roman" w:hAnsi="Times New Roman" w:cs="Times New Roman"/>
          <w:sz w:val="28"/>
          <w:szCs w:val="28"/>
        </w:rPr>
        <w:t xml:space="preserve"> </w:t>
      </w:r>
      <w:r w:rsidR="00D52C21">
        <w:rPr>
          <w:rFonts w:ascii="Times New Roman" w:hAnsi="Times New Roman" w:cs="Times New Roman"/>
          <w:sz w:val="28"/>
          <w:szCs w:val="28"/>
        </w:rPr>
        <w:t>инженер по охране труда</w:t>
      </w:r>
      <w:r w:rsidR="00163B23">
        <w:rPr>
          <w:rFonts w:ascii="Times New Roman" w:hAnsi="Times New Roman" w:cs="Times New Roman"/>
          <w:sz w:val="28"/>
          <w:szCs w:val="28"/>
        </w:rPr>
        <w:t>.</w:t>
      </w:r>
    </w:p>
    <w:p w:rsidR="00F302A0" w:rsidRPr="00A76F3F" w:rsidRDefault="00B43C79" w:rsidP="007F26C7">
      <w:pPr>
        <w:pStyle w:val="a5"/>
        <w:numPr>
          <w:ilvl w:val="1"/>
          <w:numId w:val="7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76F3F">
        <w:rPr>
          <w:rFonts w:ascii="Times New Roman" w:hAnsi="Times New Roman" w:cs="Times New Roman"/>
          <w:sz w:val="28"/>
          <w:szCs w:val="28"/>
        </w:rPr>
        <w:t>Обязанности работников Учреждения в связи с предупреждением и противодействием коррупции:</w:t>
      </w:r>
    </w:p>
    <w:p w:rsidR="00B43C79" w:rsidRPr="009C1C35" w:rsidRDefault="00D577E5" w:rsidP="007F26C7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9C1C35">
        <w:rPr>
          <w:rFonts w:ascii="Times New Roman" w:hAnsi="Times New Roman" w:cs="Times New Roman"/>
          <w:sz w:val="28"/>
          <w:szCs w:val="28"/>
        </w:rPr>
        <w:lastRenderedPageBreak/>
        <w:tab/>
      </w:r>
      <w:r w:rsidR="00B43C79" w:rsidRPr="009C1C35">
        <w:rPr>
          <w:rFonts w:ascii="Times New Roman" w:hAnsi="Times New Roman" w:cs="Times New Roman"/>
          <w:sz w:val="28"/>
          <w:szCs w:val="28"/>
        </w:rPr>
        <w:t>- воздерживаться от совершения и (или) участия в совершении коррупционных правонарушений в интересах или от имени Учреждения;</w:t>
      </w:r>
    </w:p>
    <w:p w:rsidR="00B43C79" w:rsidRPr="009C1C35" w:rsidRDefault="00D577E5" w:rsidP="007F26C7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9C1C35">
        <w:rPr>
          <w:rFonts w:ascii="Times New Roman" w:hAnsi="Times New Roman" w:cs="Times New Roman"/>
          <w:sz w:val="28"/>
          <w:szCs w:val="28"/>
        </w:rPr>
        <w:tab/>
      </w:r>
      <w:r w:rsidR="00B43C79" w:rsidRPr="009C1C35">
        <w:rPr>
          <w:rFonts w:ascii="Times New Roman" w:hAnsi="Times New Roman" w:cs="Times New Roman"/>
          <w:sz w:val="28"/>
          <w:szCs w:val="28"/>
        </w:rPr>
        <w:t>-  во</w:t>
      </w:r>
      <w:r w:rsidRPr="009C1C35">
        <w:rPr>
          <w:rFonts w:ascii="Times New Roman" w:hAnsi="Times New Roman" w:cs="Times New Roman"/>
          <w:sz w:val="28"/>
          <w:szCs w:val="28"/>
        </w:rPr>
        <w:t>здерживаться от поведения, которое может быть истолковано окружающими как готовность совершать</w:t>
      </w:r>
      <w:r w:rsidR="00254C67">
        <w:rPr>
          <w:rFonts w:ascii="Times New Roman" w:hAnsi="Times New Roman" w:cs="Times New Roman"/>
          <w:sz w:val="28"/>
          <w:szCs w:val="28"/>
        </w:rPr>
        <w:t>,</w:t>
      </w:r>
      <w:r w:rsidRPr="009C1C35">
        <w:rPr>
          <w:rFonts w:ascii="Times New Roman" w:hAnsi="Times New Roman" w:cs="Times New Roman"/>
          <w:sz w:val="28"/>
          <w:szCs w:val="28"/>
        </w:rPr>
        <w:t xml:space="preserve"> или участвовать в совершении коррупционного правонарушения в интересах или от имени Учреждения;</w:t>
      </w:r>
    </w:p>
    <w:p w:rsidR="00A76F3F" w:rsidRPr="00A65CCE" w:rsidRDefault="00D577E5" w:rsidP="007F26C7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9C1C35">
        <w:rPr>
          <w:rFonts w:ascii="Times New Roman" w:hAnsi="Times New Roman" w:cs="Times New Roman"/>
          <w:sz w:val="28"/>
          <w:szCs w:val="28"/>
        </w:rPr>
        <w:tab/>
        <w:t xml:space="preserve">- незамедлительно информировать непосредственного </w:t>
      </w:r>
      <w:r w:rsidR="00F809D5" w:rsidRPr="009C1C35">
        <w:rPr>
          <w:rFonts w:ascii="Times New Roman" w:hAnsi="Times New Roman" w:cs="Times New Roman"/>
          <w:sz w:val="28"/>
          <w:szCs w:val="28"/>
        </w:rPr>
        <w:t>руководителя/руководство Учреждения о случаях склонения работника к совершен</w:t>
      </w:r>
      <w:r w:rsidR="00254C67">
        <w:rPr>
          <w:rFonts w:ascii="Times New Roman" w:hAnsi="Times New Roman" w:cs="Times New Roman"/>
          <w:sz w:val="28"/>
          <w:szCs w:val="28"/>
        </w:rPr>
        <w:t>ию коррупционных правонарушений.</w:t>
      </w:r>
    </w:p>
    <w:p w:rsidR="00F809D5" w:rsidRPr="009C1C35" w:rsidRDefault="00F809D5" w:rsidP="007F26C7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F809D5" w:rsidRPr="009C1C35" w:rsidRDefault="00F809D5" w:rsidP="007F26C7">
      <w:pPr>
        <w:pStyle w:val="a5"/>
        <w:numPr>
          <w:ilvl w:val="0"/>
          <w:numId w:val="7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C1C35">
        <w:rPr>
          <w:rFonts w:ascii="Times New Roman" w:hAnsi="Times New Roman" w:cs="Times New Roman"/>
          <w:b/>
          <w:sz w:val="28"/>
          <w:szCs w:val="28"/>
        </w:rPr>
        <w:t>Ответственность за реализацию Антикоррупционной политики</w:t>
      </w:r>
    </w:p>
    <w:p w:rsidR="00E80099" w:rsidRPr="009C1C35" w:rsidRDefault="00F809D5" w:rsidP="007F26C7">
      <w:pPr>
        <w:pStyle w:val="a5"/>
        <w:numPr>
          <w:ilvl w:val="1"/>
          <w:numId w:val="7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C1C35">
        <w:rPr>
          <w:rFonts w:ascii="Times New Roman" w:hAnsi="Times New Roman" w:cs="Times New Roman"/>
          <w:sz w:val="28"/>
          <w:szCs w:val="28"/>
        </w:rPr>
        <w:t xml:space="preserve">В Учреждении создана Комиссия по предупреждению и пресечению коррупции </w:t>
      </w:r>
      <w:r w:rsidR="00F03C86" w:rsidRPr="009C1C35">
        <w:rPr>
          <w:rFonts w:ascii="Times New Roman" w:hAnsi="Times New Roman" w:cs="Times New Roman"/>
          <w:sz w:val="28"/>
          <w:szCs w:val="28"/>
        </w:rPr>
        <w:t>в Учреждении</w:t>
      </w:r>
      <w:r w:rsidR="00254C67">
        <w:rPr>
          <w:rFonts w:ascii="Times New Roman" w:hAnsi="Times New Roman" w:cs="Times New Roman"/>
          <w:sz w:val="28"/>
          <w:szCs w:val="28"/>
        </w:rPr>
        <w:t xml:space="preserve"> (далее – Комиссия)</w:t>
      </w:r>
      <w:r w:rsidR="00F03C86" w:rsidRPr="009C1C35">
        <w:rPr>
          <w:rFonts w:ascii="Times New Roman" w:hAnsi="Times New Roman" w:cs="Times New Roman"/>
          <w:sz w:val="28"/>
          <w:szCs w:val="28"/>
        </w:rPr>
        <w:t xml:space="preserve"> основными задачами которой является: </w:t>
      </w:r>
    </w:p>
    <w:p w:rsidR="00F03C86" w:rsidRPr="009C1C35" w:rsidRDefault="00F03C86" w:rsidP="007F26C7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9C1C35">
        <w:rPr>
          <w:rFonts w:ascii="Times New Roman" w:hAnsi="Times New Roman" w:cs="Times New Roman"/>
          <w:sz w:val="28"/>
          <w:szCs w:val="28"/>
        </w:rPr>
        <w:tab/>
        <w:t>- участие в разработке и реализации приоритетных направлений</w:t>
      </w:r>
      <w:r w:rsidR="009C1C35" w:rsidRPr="009C1C35">
        <w:rPr>
          <w:rFonts w:ascii="Times New Roman" w:hAnsi="Times New Roman" w:cs="Times New Roman"/>
          <w:sz w:val="28"/>
          <w:szCs w:val="28"/>
        </w:rPr>
        <w:t xml:space="preserve"> а</w:t>
      </w:r>
      <w:r w:rsidRPr="009C1C35">
        <w:rPr>
          <w:rFonts w:ascii="Times New Roman" w:hAnsi="Times New Roman" w:cs="Times New Roman"/>
          <w:sz w:val="28"/>
          <w:szCs w:val="28"/>
        </w:rPr>
        <w:t>нтикоррупционной политики</w:t>
      </w:r>
      <w:r w:rsidR="009C1C35" w:rsidRPr="009C1C35">
        <w:rPr>
          <w:rFonts w:ascii="Times New Roman" w:hAnsi="Times New Roman" w:cs="Times New Roman"/>
          <w:sz w:val="28"/>
          <w:szCs w:val="28"/>
        </w:rPr>
        <w:t xml:space="preserve"> Учреждения</w:t>
      </w:r>
      <w:r w:rsidRPr="009C1C35">
        <w:rPr>
          <w:rFonts w:ascii="Times New Roman" w:hAnsi="Times New Roman" w:cs="Times New Roman"/>
          <w:sz w:val="28"/>
          <w:szCs w:val="28"/>
        </w:rPr>
        <w:t>;</w:t>
      </w:r>
    </w:p>
    <w:p w:rsidR="00F03C86" w:rsidRDefault="00F03C86" w:rsidP="007F26C7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9C1C35">
        <w:rPr>
          <w:rFonts w:ascii="Times New Roman" w:hAnsi="Times New Roman" w:cs="Times New Roman"/>
          <w:sz w:val="28"/>
          <w:szCs w:val="28"/>
        </w:rPr>
        <w:tab/>
        <w:t>- координация деятельности по устранению причин корру</w:t>
      </w:r>
      <w:r w:rsidR="00565AD4" w:rsidRPr="009C1C35">
        <w:rPr>
          <w:rFonts w:ascii="Times New Roman" w:hAnsi="Times New Roman" w:cs="Times New Roman"/>
          <w:sz w:val="28"/>
          <w:szCs w:val="28"/>
        </w:rPr>
        <w:t>пции и условий им сопутствующих.</w:t>
      </w:r>
    </w:p>
    <w:p w:rsidR="00A65CCE" w:rsidRDefault="00A65CCE" w:rsidP="007F26C7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B376D2" w:rsidRPr="009C1C35" w:rsidRDefault="00B376D2" w:rsidP="007F26C7">
      <w:pPr>
        <w:pStyle w:val="a5"/>
        <w:numPr>
          <w:ilvl w:val="0"/>
          <w:numId w:val="7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C1C35">
        <w:rPr>
          <w:rFonts w:ascii="Times New Roman" w:hAnsi="Times New Roman" w:cs="Times New Roman"/>
          <w:b/>
          <w:sz w:val="28"/>
          <w:szCs w:val="28"/>
        </w:rPr>
        <w:t>Профилактика коррупции</w:t>
      </w:r>
    </w:p>
    <w:p w:rsidR="00B376D2" w:rsidRDefault="00B376D2" w:rsidP="007F26C7">
      <w:pPr>
        <w:pStyle w:val="a5"/>
        <w:numPr>
          <w:ilvl w:val="1"/>
          <w:numId w:val="7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C1C35">
        <w:rPr>
          <w:rFonts w:ascii="Times New Roman" w:hAnsi="Times New Roman" w:cs="Times New Roman"/>
          <w:sz w:val="28"/>
          <w:szCs w:val="28"/>
        </w:rPr>
        <w:t>Профилактика коррупции в Учреждении осуществляется путем применения следующих основных мер:</w:t>
      </w:r>
    </w:p>
    <w:p w:rsidR="00B376D2" w:rsidRPr="009C1C35" w:rsidRDefault="00B376D2" w:rsidP="007F26C7">
      <w:pPr>
        <w:pStyle w:val="a5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Pr="009C1C35">
        <w:rPr>
          <w:rFonts w:ascii="Times New Roman" w:hAnsi="Times New Roman" w:cs="Times New Roman"/>
          <w:sz w:val="28"/>
          <w:szCs w:val="28"/>
        </w:rPr>
        <w:t xml:space="preserve"> антикоррупционное образование и пропаганда;</w:t>
      </w:r>
    </w:p>
    <w:p w:rsidR="00B376D2" w:rsidRDefault="00B376D2" w:rsidP="007F26C7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9C1C35">
        <w:rPr>
          <w:rFonts w:ascii="Times New Roman" w:hAnsi="Times New Roman" w:cs="Times New Roman"/>
          <w:sz w:val="28"/>
          <w:szCs w:val="28"/>
        </w:rPr>
        <w:tab/>
        <w:t>Для решения задач по формированию антикоррупционного мировоззрения, повышения уровня правосознания и правовой культуры в Уч</w:t>
      </w:r>
      <w:r>
        <w:rPr>
          <w:rFonts w:ascii="Times New Roman" w:hAnsi="Times New Roman" w:cs="Times New Roman"/>
          <w:sz w:val="28"/>
          <w:szCs w:val="28"/>
        </w:rPr>
        <w:t>реждении</w:t>
      </w:r>
      <w:r w:rsidRPr="009C1C35">
        <w:rPr>
          <w:rFonts w:ascii="Times New Roman" w:hAnsi="Times New Roman" w:cs="Times New Roman"/>
          <w:sz w:val="28"/>
          <w:szCs w:val="28"/>
        </w:rPr>
        <w:t xml:space="preserve"> организуется изучение правовых и морально-этических аспектов деятельности.</w:t>
      </w:r>
    </w:p>
    <w:p w:rsidR="00152CF7" w:rsidRPr="009C1C35" w:rsidRDefault="00163B23" w:rsidP="007F26C7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152CF7">
        <w:rPr>
          <w:rFonts w:ascii="Times New Roman" w:hAnsi="Times New Roman" w:cs="Times New Roman"/>
          <w:sz w:val="28"/>
          <w:szCs w:val="28"/>
        </w:rPr>
        <w:t>При оформлении на работу, вновь принимаемым работникам разъясняются  основные положения действующего законодательства о противодействии коррупции, доводится информация о недопустимости совершения противоправных действий, неотвратимости ответственности за совершение коррупционных правонарушений.</w:t>
      </w:r>
    </w:p>
    <w:p w:rsidR="00B376D2" w:rsidRPr="009C1C35" w:rsidRDefault="00B376D2" w:rsidP="007F26C7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б)</w:t>
      </w:r>
      <w:r w:rsidRPr="009C1C35">
        <w:rPr>
          <w:rFonts w:ascii="Times New Roman" w:hAnsi="Times New Roman" w:cs="Times New Roman"/>
          <w:sz w:val="28"/>
          <w:szCs w:val="28"/>
        </w:rPr>
        <w:t xml:space="preserve"> антикоррупционная экспертиза локально-нормативных актов и их проектов, издаваемых в Учреждении;</w:t>
      </w:r>
    </w:p>
    <w:p w:rsidR="00B376D2" w:rsidRPr="009C1C35" w:rsidRDefault="00B376D2" w:rsidP="007F26C7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9C1C35">
        <w:rPr>
          <w:rFonts w:ascii="Times New Roman" w:hAnsi="Times New Roman" w:cs="Times New Roman"/>
          <w:sz w:val="28"/>
          <w:szCs w:val="28"/>
        </w:rPr>
        <w:tab/>
        <w:t>В целях организации деятельности по предупреждению коррупции в Учреждении осуществляется антикоррупционная экспертиза локальных нормативных актов, их проектов и иных документов в целях выявления коррупционных факторов и последующего устранения таких факторов.</w:t>
      </w:r>
    </w:p>
    <w:p w:rsidR="00B376D2" w:rsidRPr="009C1C35" w:rsidRDefault="00B376D2" w:rsidP="007F26C7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163B23" w:rsidRPr="009C1C35" w:rsidRDefault="00163B23" w:rsidP="007F26C7">
      <w:pPr>
        <w:pStyle w:val="a5"/>
        <w:numPr>
          <w:ilvl w:val="0"/>
          <w:numId w:val="7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C1C35">
        <w:rPr>
          <w:rFonts w:ascii="Times New Roman" w:hAnsi="Times New Roman" w:cs="Times New Roman"/>
          <w:b/>
          <w:sz w:val="28"/>
          <w:szCs w:val="28"/>
        </w:rPr>
        <w:t>Меры противодействия коррупции</w:t>
      </w:r>
    </w:p>
    <w:p w:rsidR="00163B23" w:rsidRPr="009C1C35" w:rsidRDefault="00163B23" w:rsidP="007F26C7">
      <w:pPr>
        <w:pStyle w:val="a5"/>
        <w:numPr>
          <w:ilvl w:val="1"/>
          <w:numId w:val="7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C1C35">
        <w:rPr>
          <w:rFonts w:ascii="Times New Roman" w:hAnsi="Times New Roman" w:cs="Times New Roman"/>
          <w:sz w:val="28"/>
          <w:szCs w:val="28"/>
        </w:rPr>
        <w:t>В целях недопущения коррупционных правонарушений или проявлений коррупционной направленности в Учреждении разработан комплекс мер по противодействию коррупции, который нашел своё отражение в Плане мероприятий  противодействия коррупции в Учреждении на 201</w:t>
      </w:r>
      <w:r w:rsidR="00A17D97">
        <w:rPr>
          <w:rFonts w:ascii="Times New Roman" w:hAnsi="Times New Roman" w:cs="Times New Roman"/>
          <w:sz w:val="28"/>
          <w:szCs w:val="28"/>
        </w:rPr>
        <w:t>5</w:t>
      </w:r>
      <w:r w:rsidRPr="009C1C35">
        <w:rPr>
          <w:rFonts w:ascii="Times New Roman" w:hAnsi="Times New Roman" w:cs="Times New Roman"/>
          <w:sz w:val="28"/>
          <w:szCs w:val="28"/>
        </w:rPr>
        <w:t xml:space="preserve"> год (далее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C1C35">
        <w:rPr>
          <w:rFonts w:ascii="Times New Roman" w:hAnsi="Times New Roman" w:cs="Times New Roman"/>
          <w:sz w:val="28"/>
          <w:szCs w:val="28"/>
        </w:rPr>
        <w:t xml:space="preserve">- План). Разработка и внедрение  Плана направлена на </w:t>
      </w:r>
      <w:r w:rsidRPr="009C1C35">
        <w:rPr>
          <w:rFonts w:ascii="Times New Roman" w:hAnsi="Times New Roman" w:cs="Times New Roman"/>
          <w:sz w:val="28"/>
          <w:szCs w:val="28"/>
        </w:rPr>
        <w:lastRenderedPageBreak/>
        <w:t>снижение коррупционных рисков, обусловленных спецификой функционирования Учреждения. Основными задачами мероприятий, указанных  в Плане является предупреждений коррупционных правонарушений  в Учреждении путем создания условий, затрудняющих возможность коррупционного поведения, исключения, предпосылок к совершению коррупционных правонарушений в Учреждении.</w:t>
      </w:r>
    </w:p>
    <w:p w:rsidR="00163B23" w:rsidRPr="009C1C35" w:rsidRDefault="00163B23" w:rsidP="007F26C7">
      <w:pPr>
        <w:pStyle w:val="a5"/>
        <w:numPr>
          <w:ilvl w:val="1"/>
          <w:numId w:val="7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C1C35">
        <w:rPr>
          <w:rFonts w:ascii="Times New Roman" w:hAnsi="Times New Roman" w:cs="Times New Roman"/>
          <w:sz w:val="28"/>
          <w:szCs w:val="28"/>
        </w:rPr>
        <w:t>В Учреждении разработан Порядок уведомления работодателя о фактах обращения в целях склонения работника  Учреждения к совершению коррупционных правонарушениях или ставшей известной работнику информации о случаях совершения коррупционных правонарушений (далее – Порядок).</w:t>
      </w:r>
    </w:p>
    <w:p w:rsidR="00163B23" w:rsidRPr="009C1C35" w:rsidRDefault="00163B23" w:rsidP="007F26C7">
      <w:pPr>
        <w:pStyle w:val="a5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9C1C35">
        <w:rPr>
          <w:rFonts w:ascii="Times New Roman" w:hAnsi="Times New Roman" w:cs="Times New Roman"/>
          <w:sz w:val="28"/>
          <w:szCs w:val="28"/>
        </w:rPr>
        <w:t xml:space="preserve">            Порядок  упорядочивает механизм обращения, регистрации, рассмотрении поступающих от работников  уведомлен</w:t>
      </w:r>
      <w:r>
        <w:rPr>
          <w:rFonts w:ascii="Times New Roman" w:hAnsi="Times New Roman" w:cs="Times New Roman"/>
          <w:sz w:val="28"/>
          <w:szCs w:val="28"/>
        </w:rPr>
        <w:t xml:space="preserve">ий </w:t>
      </w:r>
      <w:r w:rsidRPr="009C1C35">
        <w:rPr>
          <w:rFonts w:ascii="Times New Roman" w:hAnsi="Times New Roman" w:cs="Times New Roman"/>
          <w:sz w:val="28"/>
          <w:szCs w:val="28"/>
        </w:rPr>
        <w:t xml:space="preserve"> о случаях склонения работника к совершению к совершению коррупционных правонарушений. В данном локально-нормативном акте  внимание уделяется  механизму защиты заявителей.</w:t>
      </w:r>
    </w:p>
    <w:p w:rsidR="00163B23" w:rsidRPr="009C1C35" w:rsidRDefault="00163B23" w:rsidP="007F26C7">
      <w:pPr>
        <w:pStyle w:val="a5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9C1C35">
        <w:rPr>
          <w:rFonts w:ascii="Times New Roman" w:hAnsi="Times New Roman" w:cs="Times New Roman"/>
          <w:sz w:val="28"/>
          <w:szCs w:val="28"/>
        </w:rPr>
        <w:tab/>
        <w:t xml:space="preserve">При заключении трудового договора работник ознакамливается под роспись с данным Порядком. </w:t>
      </w:r>
    </w:p>
    <w:p w:rsidR="00A65CCE" w:rsidRDefault="00A65CCE" w:rsidP="007F26C7">
      <w:pPr>
        <w:pStyle w:val="a5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5CCE" w:rsidRPr="00163B23" w:rsidRDefault="00163B23" w:rsidP="007F26C7">
      <w:pPr>
        <w:pStyle w:val="a5"/>
        <w:numPr>
          <w:ilvl w:val="0"/>
          <w:numId w:val="7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Ответственность работников</w:t>
      </w:r>
    </w:p>
    <w:p w:rsidR="00565AD4" w:rsidRPr="009C1C35" w:rsidRDefault="00163B23" w:rsidP="007F26C7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8.1. </w:t>
      </w:r>
      <w:r w:rsidR="00565AD4" w:rsidRPr="009C1C35">
        <w:rPr>
          <w:rFonts w:ascii="Times New Roman" w:hAnsi="Times New Roman" w:cs="Times New Roman"/>
          <w:sz w:val="28"/>
          <w:szCs w:val="28"/>
        </w:rPr>
        <w:t>В Учреждении т</w:t>
      </w:r>
      <w:r>
        <w:rPr>
          <w:rFonts w:ascii="Times New Roman" w:hAnsi="Times New Roman" w:cs="Times New Roman"/>
          <w:sz w:val="28"/>
          <w:szCs w:val="28"/>
        </w:rPr>
        <w:t xml:space="preserve">ребуется соблюдения работниками </w:t>
      </w:r>
      <w:r w:rsidR="00565AD4" w:rsidRPr="009C1C35">
        <w:rPr>
          <w:rFonts w:ascii="Times New Roman" w:hAnsi="Times New Roman" w:cs="Times New Roman"/>
          <w:sz w:val="28"/>
          <w:szCs w:val="28"/>
        </w:rPr>
        <w:t>Антикоррупционной политики</w:t>
      </w:r>
      <w:r w:rsidR="00B53433" w:rsidRPr="009C1C35">
        <w:rPr>
          <w:rFonts w:ascii="Times New Roman" w:hAnsi="Times New Roman" w:cs="Times New Roman"/>
          <w:sz w:val="28"/>
          <w:szCs w:val="28"/>
        </w:rPr>
        <w:t>, при соблюдении процедур информирования работников о ключевых принципах, требованиях</w:t>
      </w:r>
      <w:r w:rsidR="00254C67">
        <w:rPr>
          <w:rFonts w:ascii="Times New Roman" w:hAnsi="Times New Roman" w:cs="Times New Roman"/>
          <w:sz w:val="28"/>
          <w:szCs w:val="28"/>
        </w:rPr>
        <w:t>,</w:t>
      </w:r>
      <w:r w:rsidR="00B53433" w:rsidRPr="009C1C35">
        <w:rPr>
          <w:rFonts w:ascii="Times New Roman" w:hAnsi="Times New Roman" w:cs="Times New Roman"/>
          <w:sz w:val="28"/>
          <w:szCs w:val="28"/>
        </w:rPr>
        <w:t xml:space="preserve"> санкциях</w:t>
      </w:r>
      <w:r w:rsidR="00D43E61" w:rsidRPr="009C1C35">
        <w:rPr>
          <w:rFonts w:ascii="Times New Roman" w:hAnsi="Times New Roman" w:cs="Times New Roman"/>
          <w:sz w:val="28"/>
          <w:szCs w:val="28"/>
        </w:rPr>
        <w:t xml:space="preserve"> нарушения. Каждый работник при заключении трудового договора ознакамливается под роспись с Антикоррупционной политикой и локально-нормативными актами</w:t>
      </w:r>
      <w:r w:rsidR="009C1C35" w:rsidRPr="009C1C35">
        <w:rPr>
          <w:rFonts w:ascii="Times New Roman" w:hAnsi="Times New Roman" w:cs="Times New Roman"/>
          <w:sz w:val="28"/>
          <w:szCs w:val="28"/>
        </w:rPr>
        <w:t>,</w:t>
      </w:r>
      <w:r w:rsidR="00D43E61" w:rsidRPr="009C1C35">
        <w:rPr>
          <w:rFonts w:ascii="Times New Roman" w:hAnsi="Times New Roman" w:cs="Times New Roman"/>
          <w:sz w:val="28"/>
          <w:szCs w:val="28"/>
        </w:rPr>
        <w:t xml:space="preserve"> касающимися противодействия коррупции, изданными в Учреждении.</w:t>
      </w:r>
    </w:p>
    <w:p w:rsidR="00D43E61" w:rsidRPr="009C1C35" w:rsidRDefault="00163B23" w:rsidP="007F26C7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8.2.</w:t>
      </w:r>
      <w:r w:rsidR="00D43E61" w:rsidRPr="009C1C35">
        <w:rPr>
          <w:rFonts w:ascii="Times New Roman" w:hAnsi="Times New Roman" w:cs="Times New Roman"/>
          <w:sz w:val="28"/>
          <w:szCs w:val="28"/>
        </w:rPr>
        <w:t xml:space="preserve"> Работники Учреждения, независимо от занимаемой должности, несут ответственность, предусмотренную действующим законодательством Российской Федерации за соблюдение принципов и требований настоящей Антикоррупционной политики.</w:t>
      </w:r>
    </w:p>
    <w:p w:rsidR="00F03C86" w:rsidRPr="009C1C35" w:rsidRDefault="00F3471B" w:rsidP="007F26C7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9C1C35">
        <w:rPr>
          <w:rFonts w:ascii="Times New Roman" w:hAnsi="Times New Roman" w:cs="Times New Roman"/>
          <w:sz w:val="28"/>
          <w:szCs w:val="28"/>
        </w:rPr>
        <w:tab/>
      </w:r>
    </w:p>
    <w:p w:rsidR="00F3471B" w:rsidRPr="009C1C35" w:rsidRDefault="00F3471B" w:rsidP="007F26C7">
      <w:pPr>
        <w:pStyle w:val="a5"/>
        <w:numPr>
          <w:ilvl w:val="0"/>
          <w:numId w:val="7"/>
        </w:num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C1C35">
        <w:rPr>
          <w:rFonts w:ascii="Times New Roman" w:hAnsi="Times New Roman" w:cs="Times New Roman"/>
          <w:b/>
          <w:sz w:val="28"/>
          <w:szCs w:val="28"/>
        </w:rPr>
        <w:t>Внутренний контроль</w:t>
      </w:r>
    </w:p>
    <w:p w:rsidR="00F3471B" w:rsidRPr="009C1C35" w:rsidRDefault="00F3471B" w:rsidP="007F26C7">
      <w:pPr>
        <w:pStyle w:val="a5"/>
        <w:numPr>
          <w:ilvl w:val="1"/>
          <w:numId w:val="7"/>
        </w:numPr>
        <w:tabs>
          <w:tab w:val="left" w:pos="709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C1C35">
        <w:rPr>
          <w:rFonts w:ascii="Times New Roman" w:hAnsi="Times New Roman" w:cs="Times New Roman"/>
          <w:sz w:val="28"/>
          <w:szCs w:val="28"/>
        </w:rPr>
        <w:t>В Учреждении в соответствии с Федеральным законом от 06 декабря 2011 года №402-ФЗ «О бухгалтерском учете» осуществляется внутренний контроль хозяйственных операций, что способствует профилактике и выявлению коррупционных правонарушений в деятельности Учреждения.</w:t>
      </w:r>
    </w:p>
    <w:p w:rsidR="00F3471B" w:rsidRPr="009C1C35" w:rsidRDefault="00F3471B" w:rsidP="007F26C7">
      <w:pPr>
        <w:pStyle w:val="a5"/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C1C35">
        <w:rPr>
          <w:rFonts w:ascii="Times New Roman" w:hAnsi="Times New Roman" w:cs="Times New Roman"/>
          <w:sz w:val="28"/>
          <w:szCs w:val="28"/>
        </w:rPr>
        <w:t>Задачи внутреннего контроля:</w:t>
      </w:r>
    </w:p>
    <w:p w:rsidR="00F3471B" w:rsidRPr="009C1C35" w:rsidRDefault="00254C67" w:rsidP="007F26C7">
      <w:pPr>
        <w:pStyle w:val="a5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F3471B" w:rsidRPr="009C1C35">
        <w:rPr>
          <w:rFonts w:ascii="Times New Roman" w:hAnsi="Times New Roman" w:cs="Times New Roman"/>
          <w:sz w:val="28"/>
          <w:szCs w:val="28"/>
        </w:rPr>
        <w:t>- обеспечение надежности и достоверности</w:t>
      </w:r>
      <w:r w:rsidR="00EF2F28" w:rsidRPr="009C1C35">
        <w:rPr>
          <w:rFonts w:ascii="Times New Roman" w:hAnsi="Times New Roman" w:cs="Times New Roman"/>
          <w:sz w:val="28"/>
          <w:szCs w:val="28"/>
        </w:rPr>
        <w:t xml:space="preserve"> финансовой (бухгалтерской) отчетности Учреждения;</w:t>
      </w:r>
    </w:p>
    <w:p w:rsidR="00EF2F28" w:rsidRPr="009C1C35" w:rsidRDefault="00EF2F28" w:rsidP="007F26C7">
      <w:pPr>
        <w:pStyle w:val="a5"/>
        <w:tabs>
          <w:tab w:val="left" w:pos="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C1C35">
        <w:rPr>
          <w:rFonts w:ascii="Times New Roman" w:hAnsi="Times New Roman" w:cs="Times New Roman"/>
          <w:sz w:val="28"/>
          <w:szCs w:val="28"/>
        </w:rPr>
        <w:t>- обеспечения соответствия деятельности Учреждения требованиям нормативно-правовых актов и локальных нормативных актов Учреждения.</w:t>
      </w:r>
    </w:p>
    <w:p w:rsidR="00EF2F28" w:rsidRPr="009C1C35" w:rsidRDefault="00EF2F28" w:rsidP="007F26C7">
      <w:pPr>
        <w:pStyle w:val="a5"/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92FCF" w:rsidRPr="007F26C7" w:rsidRDefault="00EF2F28" w:rsidP="007F26C7">
      <w:pPr>
        <w:pStyle w:val="a5"/>
        <w:numPr>
          <w:ilvl w:val="0"/>
          <w:numId w:val="7"/>
        </w:num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F26C7">
        <w:rPr>
          <w:rFonts w:ascii="Times New Roman" w:hAnsi="Times New Roman" w:cs="Times New Roman"/>
          <w:b/>
          <w:sz w:val="28"/>
          <w:szCs w:val="28"/>
        </w:rPr>
        <w:t>Внесение изменений</w:t>
      </w:r>
    </w:p>
    <w:p w:rsidR="00EF2F28" w:rsidRPr="005D31F9" w:rsidRDefault="00191070" w:rsidP="007F26C7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 w:rsidR="005D31F9">
        <w:rPr>
          <w:rFonts w:ascii="Times New Roman" w:hAnsi="Times New Roman" w:cs="Times New Roman"/>
          <w:sz w:val="28"/>
          <w:szCs w:val="28"/>
        </w:rPr>
        <w:t>10.1.</w:t>
      </w:r>
      <w:r w:rsidR="009C1C35" w:rsidRPr="005D31F9">
        <w:rPr>
          <w:rFonts w:ascii="Times New Roman" w:hAnsi="Times New Roman" w:cs="Times New Roman"/>
          <w:sz w:val="28"/>
          <w:szCs w:val="28"/>
        </w:rPr>
        <w:t xml:space="preserve"> </w:t>
      </w:r>
      <w:r w:rsidR="003F1524" w:rsidRPr="005D31F9">
        <w:rPr>
          <w:rFonts w:ascii="Times New Roman" w:hAnsi="Times New Roman" w:cs="Times New Roman"/>
          <w:sz w:val="28"/>
          <w:szCs w:val="28"/>
        </w:rPr>
        <w:t>При выявлении недостаточно эффективных положений Антикоррупционной политики Учреждения либо при изменении требований законодательства Российской Федерации Учреждение организует выработку и реализацию плана действий по актуализации Антикоррупционной политики Учреждения.</w:t>
      </w:r>
    </w:p>
    <w:p w:rsidR="00F645DE" w:rsidRPr="009C1C35" w:rsidRDefault="00F645DE" w:rsidP="007F26C7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2E4ED7" w:rsidRPr="009C1C35" w:rsidRDefault="007F352C" w:rsidP="007F26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C1C35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2E4ED7" w:rsidRPr="009C1C35" w:rsidSect="00FC414A">
      <w:headerReference w:type="default" r:id="rId7"/>
      <w:headerReference w:type="first" r:id="rId8"/>
      <w:pgSz w:w="11906" w:h="16838"/>
      <w:pgMar w:top="707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34DF" w:rsidRDefault="008134DF" w:rsidP="00925F16">
      <w:pPr>
        <w:spacing w:after="0" w:line="240" w:lineRule="auto"/>
      </w:pPr>
      <w:r>
        <w:separator/>
      </w:r>
    </w:p>
  </w:endnote>
  <w:endnote w:type="continuationSeparator" w:id="0">
    <w:p w:rsidR="008134DF" w:rsidRDefault="008134DF" w:rsidP="00925F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34DF" w:rsidRDefault="008134DF" w:rsidP="00925F16">
      <w:pPr>
        <w:spacing w:after="0" w:line="240" w:lineRule="auto"/>
      </w:pPr>
      <w:r>
        <w:separator/>
      </w:r>
    </w:p>
  </w:footnote>
  <w:footnote w:type="continuationSeparator" w:id="0">
    <w:p w:rsidR="008134DF" w:rsidRDefault="008134DF" w:rsidP="00925F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514002"/>
      <w:docPartObj>
        <w:docPartGallery w:val="Page Numbers (Top of Page)"/>
        <w:docPartUnique/>
      </w:docPartObj>
    </w:sdtPr>
    <w:sdtEndPr/>
    <w:sdtContent>
      <w:p w:rsidR="009E0FA9" w:rsidRDefault="009E0FA9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06B0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9E0FA9" w:rsidRDefault="009E0FA9" w:rsidP="00925F16">
    <w:pPr>
      <w:pStyle w:val="a6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0FA9" w:rsidRDefault="009E0FA9">
    <w:pPr>
      <w:pStyle w:val="a6"/>
      <w:jc w:val="center"/>
    </w:pPr>
  </w:p>
  <w:p w:rsidR="009E0FA9" w:rsidRDefault="009E0FA9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6576FB"/>
    <w:multiLevelType w:val="hybridMultilevel"/>
    <w:tmpl w:val="D248A86A"/>
    <w:lvl w:ilvl="0" w:tplc="954285F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5E2445D"/>
    <w:multiLevelType w:val="multilevel"/>
    <w:tmpl w:val="E5629E8C"/>
    <w:lvl w:ilvl="0">
      <w:start w:val="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" w15:restartNumberingAfterBreak="0">
    <w:nsid w:val="3C7E5E11"/>
    <w:multiLevelType w:val="multilevel"/>
    <w:tmpl w:val="81BC7B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4235265A"/>
    <w:multiLevelType w:val="multilevel"/>
    <w:tmpl w:val="81BC7B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5DC51414"/>
    <w:multiLevelType w:val="multilevel"/>
    <w:tmpl w:val="E750714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4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08" w:hanging="1800"/>
      </w:pPr>
      <w:rPr>
        <w:rFonts w:hint="default"/>
      </w:rPr>
    </w:lvl>
  </w:abstractNum>
  <w:abstractNum w:abstractNumId="5" w15:restartNumberingAfterBreak="0">
    <w:nsid w:val="6C2E78ED"/>
    <w:multiLevelType w:val="hybridMultilevel"/>
    <w:tmpl w:val="FEA6E7A4"/>
    <w:lvl w:ilvl="0" w:tplc="3670CD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074830"/>
    <w:multiLevelType w:val="multilevel"/>
    <w:tmpl w:val="28603EF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7" w15:restartNumberingAfterBreak="0">
    <w:nsid w:val="777A46A5"/>
    <w:multiLevelType w:val="hybridMultilevel"/>
    <w:tmpl w:val="579C69FC"/>
    <w:lvl w:ilvl="0" w:tplc="A9CEC7A4">
      <w:start w:val="4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6"/>
  </w:num>
  <w:num w:numId="5">
    <w:abstractNumId w:val="4"/>
  </w:num>
  <w:num w:numId="6">
    <w:abstractNumId w:val="2"/>
  </w:num>
  <w:num w:numId="7">
    <w:abstractNumId w:val="1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7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352C"/>
    <w:rsid w:val="00004CC9"/>
    <w:rsid w:val="000F3DB5"/>
    <w:rsid w:val="00107A14"/>
    <w:rsid w:val="00127F22"/>
    <w:rsid w:val="001339E0"/>
    <w:rsid w:val="00152CF7"/>
    <w:rsid w:val="00163B23"/>
    <w:rsid w:val="00191070"/>
    <w:rsid w:val="001D69BD"/>
    <w:rsid w:val="0022176B"/>
    <w:rsid w:val="00254C67"/>
    <w:rsid w:val="00292FCF"/>
    <w:rsid w:val="002A7780"/>
    <w:rsid w:val="002B72A3"/>
    <w:rsid w:val="002C5DF4"/>
    <w:rsid w:val="002D2416"/>
    <w:rsid w:val="002E4ED7"/>
    <w:rsid w:val="003072C8"/>
    <w:rsid w:val="003349F3"/>
    <w:rsid w:val="003C0614"/>
    <w:rsid w:val="003F1524"/>
    <w:rsid w:val="00446457"/>
    <w:rsid w:val="00565AD4"/>
    <w:rsid w:val="005D31F9"/>
    <w:rsid w:val="005F647A"/>
    <w:rsid w:val="006079D0"/>
    <w:rsid w:val="006C3BDC"/>
    <w:rsid w:val="00723039"/>
    <w:rsid w:val="00734E16"/>
    <w:rsid w:val="00760EDE"/>
    <w:rsid w:val="007C26C6"/>
    <w:rsid w:val="007F26C7"/>
    <w:rsid w:val="007F352C"/>
    <w:rsid w:val="00806B01"/>
    <w:rsid w:val="008134DF"/>
    <w:rsid w:val="008748BA"/>
    <w:rsid w:val="00876B54"/>
    <w:rsid w:val="008861C6"/>
    <w:rsid w:val="00894895"/>
    <w:rsid w:val="008B2E28"/>
    <w:rsid w:val="00925F16"/>
    <w:rsid w:val="009A2C0F"/>
    <w:rsid w:val="009C1C35"/>
    <w:rsid w:val="009E0FA9"/>
    <w:rsid w:val="00A17D97"/>
    <w:rsid w:val="00A321D6"/>
    <w:rsid w:val="00A65CCE"/>
    <w:rsid w:val="00A76F3F"/>
    <w:rsid w:val="00AB70BF"/>
    <w:rsid w:val="00B376D2"/>
    <w:rsid w:val="00B43C79"/>
    <w:rsid w:val="00B53433"/>
    <w:rsid w:val="00C30E80"/>
    <w:rsid w:val="00CF4331"/>
    <w:rsid w:val="00D43E61"/>
    <w:rsid w:val="00D45DD3"/>
    <w:rsid w:val="00D52C21"/>
    <w:rsid w:val="00D577E5"/>
    <w:rsid w:val="00E80099"/>
    <w:rsid w:val="00EA66C8"/>
    <w:rsid w:val="00ED633D"/>
    <w:rsid w:val="00EF2F28"/>
    <w:rsid w:val="00EF71F3"/>
    <w:rsid w:val="00F03C86"/>
    <w:rsid w:val="00F15191"/>
    <w:rsid w:val="00F2131E"/>
    <w:rsid w:val="00F302A0"/>
    <w:rsid w:val="00F3471B"/>
    <w:rsid w:val="00F645DE"/>
    <w:rsid w:val="00F77EAE"/>
    <w:rsid w:val="00F809D5"/>
    <w:rsid w:val="00F84A94"/>
    <w:rsid w:val="00FC4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AADD775-E984-497A-91E4-29A5B45B82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F35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F352C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C30E80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925F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25F16"/>
  </w:style>
  <w:style w:type="paragraph" w:styleId="a8">
    <w:name w:val="footer"/>
    <w:basedOn w:val="a"/>
    <w:link w:val="a9"/>
    <w:uiPriority w:val="99"/>
    <w:semiHidden/>
    <w:unhideWhenUsed/>
    <w:rsid w:val="00925F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925F16"/>
  </w:style>
  <w:style w:type="table" w:styleId="aa">
    <w:name w:val="Table Grid"/>
    <w:basedOn w:val="a1"/>
    <w:uiPriority w:val="59"/>
    <w:rsid w:val="00CF43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07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30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227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0350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5506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0173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353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16898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4" w:space="0" w:color="D9D9D9"/>
                                <w:left w:val="single" w:sz="4" w:space="0" w:color="D9D9D9"/>
                                <w:bottom w:val="single" w:sz="4" w:space="0" w:color="D9D9D9"/>
                                <w:right w:val="single" w:sz="4" w:space="0" w:color="D9D9D9"/>
                              </w:divBdr>
                              <w:divsChild>
                                <w:div w:id="1019434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30176987">
                              <w:marLeft w:val="40"/>
                              <w:marRight w:val="4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40740794">
                              <w:marLeft w:val="0"/>
                              <w:marRight w:val="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353919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1245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1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2554239">
              <w:marLeft w:val="10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6419843">
                  <w:marLeft w:val="180"/>
                  <w:marRight w:val="8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413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5841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4" w:space="0" w:color="FFFFFF"/>
                            <w:left w:val="single" w:sz="4" w:space="0" w:color="FFFFFF"/>
                            <w:bottom w:val="single" w:sz="4" w:space="0" w:color="FFFFFF"/>
                            <w:right w:val="single" w:sz="4" w:space="0" w:color="FFFFFF"/>
                          </w:divBdr>
                          <w:divsChild>
                            <w:div w:id="21362433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28214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40753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92749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68682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04236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822075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16800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0" w:color="EEEEEE"/>
                                                    <w:left w:val="single" w:sz="4" w:space="3" w:color="EEEEEE"/>
                                                    <w:bottom w:val="single" w:sz="4" w:space="0" w:color="EEEEEE"/>
                                                    <w:right w:val="single" w:sz="4" w:space="14" w:color="EEEEEE"/>
                                                  </w:divBdr>
                                                  <w:divsChild>
                                                    <w:div w:id="10427527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5801391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255443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0188022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242256233">
                                      <w:marLeft w:val="0"/>
                                      <w:marRight w:val="0"/>
                                      <w:marTop w:val="4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3312499">
                                          <w:marLeft w:val="0"/>
                                          <w:marRight w:val="10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264514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69626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11754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390859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74259403">
                      <w:marLeft w:val="0"/>
                      <w:marRight w:val="0"/>
                      <w:marTop w:val="0"/>
                      <w:marBottom w:val="4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996449">
                          <w:marLeft w:val="0"/>
                          <w:marRight w:val="3500"/>
                          <w:marTop w:val="0"/>
                          <w:marBottom w:val="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81028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38336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9945768">
                                  <w:marLeft w:val="100"/>
                                  <w:marRight w:val="50"/>
                                  <w:marTop w:val="2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08601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9216139">
                                          <w:marLeft w:val="100"/>
                                          <w:marRight w:val="100"/>
                                          <w:marTop w:val="100"/>
                                          <w:marBottom w:val="1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6095544">
                                              <w:marLeft w:val="100"/>
                                              <w:marRight w:val="100"/>
                                              <w:marTop w:val="0"/>
                                              <w:marBottom w:val="100"/>
                                              <w:divBdr>
                                                <w:top w:val="single" w:sz="4" w:space="2" w:color="EEEEEE"/>
                                                <w:left w:val="single" w:sz="4" w:space="2" w:color="EEEEEE"/>
                                                <w:bottom w:val="single" w:sz="4" w:space="2" w:color="EEEEEE"/>
                                                <w:right w:val="single" w:sz="4" w:space="2" w:color="EEEEE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4781083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2482331">
                                          <w:marLeft w:val="100"/>
                                          <w:marRight w:val="100"/>
                                          <w:marTop w:val="100"/>
                                          <w:marBottom w:val="1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3694085">
                                              <w:marLeft w:val="100"/>
                                              <w:marRight w:val="100"/>
                                              <w:marTop w:val="0"/>
                                              <w:marBottom w:val="100"/>
                                              <w:divBdr>
                                                <w:top w:val="single" w:sz="4" w:space="2" w:color="EEEEEE"/>
                                                <w:left w:val="single" w:sz="4" w:space="2" w:color="EEEEEE"/>
                                                <w:bottom w:val="single" w:sz="4" w:space="2" w:color="EEEEEE"/>
                                                <w:right w:val="single" w:sz="4" w:space="2" w:color="EEEEE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87704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1967504">
                                          <w:marLeft w:val="100"/>
                                          <w:marRight w:val="100"/>
                                          <w:marTop w:val="100"/>
                                          <w:marBottom w:val="1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9602029">
                                              <w:marLeft w:val="100"/>
                                              <w:marRight w:val="100"/>
                                              <w:marTop w:val="0"/>
                                              <w:marBottom w:val="100"/>
                                              <w:divBdr>
                                                <w:top w:val="single" w:sz="4" w:space="2" w:color="EEEEEE"/>
                                                <w:left w:val="single" w:sz="4" w:space="2" w:color="EEEEEE"/>
                                                <w:bottom w:val="single" w:sz="4" w:space="2" w:color="EEEEEE"/>
                                                <w:right w:val="single" w:sz="4" w:space="2" w:color="EEEEE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7191309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113">
                                          <w:marLeft w:val="100"/>
                                          <w:marRight w:val="100"/>
                                          <w:marTop w:val="100"/>
                                          <w:marBottom w:val="1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96952361">
                                              <w:marLeft w:val="100"/>
                                              <w:marRight w:val="100"/>
                                              <w:marTop w:val="0"/>
                                              <w:marBottom w:val="100"/>
                                              <w:divBdr>
                                                <w:top w:val="single" w:sz="4" w:space="2" w:color="EEEEEE"/>
                                                <w:left w:val="single" w:sz="4" w:space="2" w:color="EEEEEE"/>
                                                <w:bottom w:val="single" w:sz="4" w:space="2" w:color="EEEEEE"/>
                                                <w:right w:val="single" w:sz="4" w:space="2" w:color="EEEEE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5114139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2201092">
                                          <w:marLeft w:val="100"/>
                                          <w:marRight w:val="100"/>
                                          <w:marTop w:val="100"/>
                                          <w:marBottom w:val="1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52544217">
                                              <w:marLeft w:val="100"/>
                                              <w:marRight w:val="100"/>
                                              <w:marTop w:val="0"/>
                                              <w:marBottom w:val="100"/>
                                              <w:divBdr>
                                                <w:top w:val="single" w:sz="4" w:space="2" w:color="EEEEEE"/>
                                                <w:left w:val="single" w:sz="4" w:space="2" w:color="EEEEEE"/>
                                                <w:bottom w:val="single" w:sz="4" w:space="2" w:color="EEEEEE"/>
                                                <w:right w:val="single" w:sz="4" w:space="2" w:color="EEEEE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139222979">
                                  <w:marLeft w:val="100"/>
                                  <w:marRight w:val="50"/>
                                  <w:marTop w:val="2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5354752">
                                      <w:marLeft w:val="100"/>
                                      <w:marRight w:val="100"/>
                                      <w:marTop w:val="100"/>
                                      <w:marBottom w:val="100"/>
                                      <w:divBdr>
                                        <w:top w:val="dotted" w:sz="2" w:space="0" w:color="000000"/>
                                        <w:left w:val="dotted" w:sz="2" w:space="0" w:color="000000"/>
                                        <w:bottom w:val="dotted" w:sz="2" w:space="0" w:color="000000"/>
                                        <w:right w:val="dotted" w:sz="2" w:space="0" w:color="000000"/>
                                      </w:divBdr>
                                      <w:divsChild>
                                        <w:div w:id="1432164832">
                                          <w:marLeft w:val="10"/>
                                          <w:marRight w:val="10"/>
                                          <w:marTop w:val="10"/>
                                          <w:marBottom w:val="10"/>
                                          <w:divBdr>
                                            <w:top w:val="dotted" w:sz="2" w:space="1" w:color="808080"/>
                                            <w:left w:val="dotted" w:sz="2" w:space="1" w:color="808080"/>
                                            <w:bottom w:val="dotted" w:sz="2" w:space="1" w:color="808080"/>
                                            <w:right w:val="dotted" w:sz="2" w:space="1" w:color="808080"/>
                                          </w:divBdr>
                                          <w:divsChild>
                                            <w:div w:id="10622177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52569273">
                                              <w:marLeft w:val="30"/>
                                              <w:marRight w:val="30"/>
                                              <w:marTop w:val="30"/>
                                              <w:marBottom w:val="3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474798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20808218">
                                      <w:marLeft w:val="100"/>
                                      <w:marRight w:val="100"/>
                                      <w:marTop w:val="100"/>
                                      <w:marBottom w:val="100"/>
                                      <w:divBdr>
                                        <w:top w:val="dotted" w:sz="2" w:space="0" w:color="000000"/>
                                        <w:left w:val="dotted" w:sz="2" w:space="0" w:color="000000"/>
                                        <w:bottom w:val="dotted" w:sz="2" w:space="0" w:color="000000"/>
                                        <w:right w:val="dotted" w:sz="2" w:space="0" w:color="000000"/>
                                      </w:divBdr>
                                      <w:divsChild>
                                        <w:div w:id="775902449">
                                          <w:marLeft w:val="10"/>
                                          <w:marRight w:val="10"/>
                                          <w:marTop w:val="10"/>
                                          <w:marBottom w:val="10"/>
                                          <w:divBdr>
                                            <w:top w:val="dotted" w:sz="2" w:space="1" w:color="808080"/>
                                            <w:left w:val="dotted" w:sz="2" w:space="1" w:color="808080"/>
                                            <w:bottom w:val="dotted" w:sz="2" w:space="1" w:color="808080"/>
                                            <w:right w:val="dotted" w:sz="2" w:space="1" w:color="808080"/>
                                          </w:divBdr>
                                          <w:divsChild>
                                            <w:div w:id="19641190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80994100">
                                              <w:marLeft w:val="30"/>
                                              <w:marRight w:val="30"/>
                                              <w:marTop w:val="30"/>
                                              <w:marBottom w:val="3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427082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383822186">
                                      <w:marLeft w:val="100"/>
                                      <w:marRight w:val="100"/>
                                      <w:marTop w:val="100"/>
                                      <w:marBottom w:val="100"/>
                                      <w:divBdr>
                                        <w:top w:val="dotted" w:sz="2" w:space="0" w:color="000000"/>
                                        <w:left w:val="dotted" w:sz="2" w:space="0" w:color="000000"/>
                                        <w:bottom w:val="dotted" w:sz="2" w:space="0" w:color="000000"/>
                                        <w:right w:val="dotted" w:sz="2" w:space="0" w:color="000000"/>
                                      </w:divBdr>
                                      <w:divsChild>
                                        <w:div w:id="615143259">
                                          <w:marLeft w:val="10"/>
                                          <w:marRight w:val="10"/>
                                          <w:marTop w:val="10"/>
                                          <w:marBottom w:val="10"/>
                                          <w:divBdr>
                                            <w:top w:val="dotted" w:sz="2" w:space="1" w:color="808080"/>
                                            <w:left w:val="dotted" w:sz="2" w:space="1" w:color="808080"/>
                                            <w:bottom w:val="dotted" w:sz="2" w:space="1" w:color="808080"/>
                                            <w:right w:val="dotted" w:sz="2" w:space="1" w:color="808080"/>
                                          </w:divBdr>
                                          <w:divsChild>
                                            <w:div w:id="11206086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88512595">
                                              <w:marLeft w:val="30"/>
                                              <w:marRight w:val="30"/>
                                              <w:marTop w:val="30"/>
                                              <w:marBottom w:val="3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043317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573083396">
                                      <w:marLeft w:val="100"/>
                                      <w:marRight w:val="100"/>
                                      <w:marTop w:val="100"/>
                                      <w:marBottom w:val="100"/>
                                      <w:divBdr>
                                        <w:top w:val="dotted" w:sz="2" w:space="0" w:color="000000"/>
                                        <w:left w:val="dotted" w:sz="2" w:space="0" w:color="000000"/>
                                        <w:bottom w:val="dotted" w:sz="2" w:space="0" w:color="000000"/>
                                        <w:right w:val="dotted" w:sz="2" w:space="0" w:color="000000"/>
                                      </w:divBdr>
                                      <w:divsChild>
                                        <w:div w:id="372733092">
                                          <w:marLeft w:val="10"/>
                                          <w:marRight w:val="10"/>
                                          <w:marTop w:val="10"/>
                                          <w:marBottom w:val="10"/>
                                          <w:divBdr>
                                            <w:top w:val="dotted" w:sz="2" w:space="1" w:color="808080"/>
                                            <w:left w:val="dotted" w:sz="2" w:space="1" w:color="808080"/>
                                            <w:bottom w:val="dotted" w:sz="2" w:space="1" w:color="808080"/>
                                            <w:right w:val="dotted" w:sz="2" w:space="1" w:color="808080"/>
                                          </w:divBdr>
                                          <w:divsChild>
                                            <w:div w:id="12799485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11657515">
                                              <w:marLeft w:val="30"/>
                                              <w:marRight w:val="30"/>
                                              <w:marTop w:val="30"/>
                                              <w:marBottom w:val="3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406501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727877132">
                                      <w:marLeft w:val="100"/>
                                      <w:marRight w:val="100"/>
                                      <w:marTop w:val="100"/>
                                      <w:marBottom w:val="100"/>
                                      <w:divBdr>
                                        <w:top w:val="dotted" w:sz="2" w:space="0" w:color="000000"/>
                                        <w:left w:val="dotted" w:sz="2" w:space="0" w:color="000000"/>
                                        <w:bottom w:val="dotted" w:sz="2" w:space="0" w:color="000000"/>
                                        <w:right w:val="dotted" w:sz="2" w:space="0" w:color="000000"/>
                                      </w:divBdr>
                                      <w:divsChild>
                                        <w:div w:id="259871339">
                                          <w:marLeft w:val="10"/>
                                          <w:marRight w:val="10"/>
                                          <w:marTop w:val="10"/>
                                          <w:marBottom w:val="10"/>
                                          <w:divBdr>
                                            <w:top w:val="dotted" w:sz="2" w:space="1" w:color="808080"/>
                                            <w:left w:val="dotted" w:sz="2" w:space="1" w:color="808080"/>
                                            <w:bottom w:val="dotted" w:sz="2" w:space="1" w:color="808080"/>
                                            <w:right w:val="dotted" w:sz="2" w:space="1" w:color="808080"/>
                                          </w:divBdr>
                                          <w:divsChild>
                                            <w:div w:id="1251973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68990081">
                                              <w:marLeft w:val="30"/>
                                              <w:marRight w:val="30"/>
                                              <w:marTop w:val="30"/>
                                              <w:marBottom w:val="3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008806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888952941">
                                      <w:marLeft w:val="100"/>
                                      <w:marRight w:val="100"/>
                                      <w:marTop w:val="100"/>
                                      <w:marBottom w:val="100"/>
                                      <w:divBdr>
                                        <w:top w:val="dotted" w:sz="2" w:space="0" w:color="000000"/>
                                        <w:left w:val="dotted" w:sz="2" w:space="0" w:color="000000"/>
                                        <w:bottom w:val="dotted" w:sz="2" w:space="0" w:color="000000"/>
                                        <w:right w:val="dotted" w:sz="2" w:space="0" w:color="000000"/>
                                      </w:divBdr>
                                      <w:divsChild>
                                        <w:div w:id="2028754469">
                                          <w:marLeft w:val="10"/>
                                          <w:marRight w:val="10"/>
                                          <w:marTop w:val="10"/>
                                          <w:marBottom w:val="10"/>
                                          <w:divBdr>
                                            <w:top w:val="dotted" w:sz="2" w:space="1" w:color="808080"/>
                                            <w:left w:val="dotted" w:sz="2" w:space="1" w:color="808080"/>
                                            <w:bottom w:val="dotted" w:sz="2" w:space="1" w:color="808080"/>
                                            <w:right w:val="dotted" w:sz="2" w:space="1" w:color="808080"/>
                                          </w:divBdr>
                                          <w:divsChild>
                                            <w:div w:id="20073220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39362267">
                                              <w:marLeft w:val="30"/>
                                              <w:marRight w:val="30"/>
                                              <w:marTop w:val="30"/>
                                              <w:marBottom w:val="3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87402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98074516">
                                      <w:marLeft w:val="100"/>
                                      <w:marRight w:val="100"/>
                                      <w:marTop w:val="100"/>
                                      <w:marBottom w:val="100"/>
                                      <w:divBdr>
                                        <w:top w:val="dotted" w:sz="2" w:space="0" w:color="000000"/>
                                        <w:left w:val="dotted" w:sz="2" w:space="0" w:color="000000"/>
                                        <w:bottom w:val="dotted" w:sz="2" w:space="0" w:color="000000"/>
                                        <w:right w:val="dotted" w:sz="2" w:space="0" w:color="000000"/>
                                      </w:divBdr>
                                      <w:divsChild>
                                        <w:div w:id="332269332">
                                          <w:marLeft w:val="10"/>
                                          <w:marRight w:val="10"/>
                                          <w:marTop w:val="10"/>
                                          <w:marBottom w:val="10"/>
                                          <w:divBdr>
                                            <w:top w:val="dotted" w:sz="2" w:space="1" w:color="808080"/>
                                            <w:left w:val="dotted" w:sz="2" w:space="1" w:color="808080"/>
                                            <w:bottom w:val="dotted" w:sz="2" w:space="1" w:color="808080"/>
                                            <w:right w:val="dotted" w:sz="2" w:space="1" w:color="808080"/>
                                          </w:divBdr>
                                          <w:divsChild>
                                            <w:div w:id="10930884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67416238">
                                              <w:marLeft w:val="30"/>
                                              <w:marRight w:val="30"/>
                                              <w:marTop w:val="30"/>
                                              <w:marBottom w:val="3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72016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923441589">
                                      <w:marLeft w:val="100"/>
                                      <w:marRight w:val="100"/>
                                      <w:marTop w:val="100"/>
                                      <w:marBottom w:val="100"/>
                                      <w:divBdr>
                                        <w:top w:val="dotted" w:sz="2" w:space="0" w:color="000000"/>
                                        <w:left w:val="dotted" w:sz="2" w:space="0" w:color="000000"/>
                                        <w:bottom w:val="dotted" w:sz="2" w:space="0" w:color="000000"/>
                                        <w:right w:val="dotted" w:sz="2" w:space="0" w:color="000000"/>
                                      </w:divBdr>
                                      <w:divsChild>
                                        <w:div w:id="246812923">
                                          <w:marLeft w:val="10"/>
                                          <w:marRight w:val="10"/>
                                          <w:marTop w:val="10"/>
                                          <w:marBottom w:val="10"/>
                                          <w:divBdr>
                                            <w:top w:val="dotted" w:sz="2" w:space="1" w:color="808080"/>
                                            <w:left w:val="dotted" w:sz="2" w:space="1" w:color="808080"/>
                                            <w:bottom w:val="dotted" w:sz="2" w:space="1" w:color="808080"/>
                                            <w:right w:val="dotted" w:sz="2" w:space="1" w:color="808080"/>
                                          </w:divBdr>
                                          <w:divsChild>
                                            <w:div w:id="16502840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82439606">
                                              <w:marLeft w:val="30"/>
                                              <w:marRight w:val="30"/>
                                              <w:marTop w:val="30"/>
                                              <w:marBottom w:val="3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398485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863909215">
                                      <w:marLeft w:val="100"/>
                                      <w:marRight w:val="100"/>
                                      <w:marTop w:val="100"/>
                                      <w:marBottom w:val="100"/>
                                      <w:divBdr>
                                        <w:top w:val="dotted" w:sz="2" w:space="0" w:color="000000"/>
                                        <w:left w:val="dotted" w:sz="2" w:space="0" w:color="000000"/>
                                        <w:bottom w:val="dotted" w:sz="2" w:space="0" w:color="000000"/>
                                        <w:right w:val="dotted" w:sz="2" w:space="0" w:color="000000"/>
                                      </w:divBdr>
                                      <w:divsChild>
                                        <w:div w:id="618875740">
                                          <w:marLeft w:val="10"/>
                                          <w:marRight w:val="10"/>
                                          <w:marTop w:val="10"/>
                                          <w:marBottom w:val="10"/>
                                          <w:divBdr>
                                            <w:top w:val="dotted" w:sz="2" w:space="1" w:color="808080"/>
                                            <w:left w:val="dotted" w:sz="2" w:space="1" w:color="808080"/>
                                            <w:bottom w:val="dotted" w:sz="2" w:space="1" w:color="808080"/>
                                            <w:right w:val="dotted" w:sz="2" w:space="1" w:color="808080"/>
                                          </w:divBdr>
                                          <w:divsChild>
                                            <w:div w:id="7790294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83671367">
                                              <w:marLeft w:val="30"/>
                                              <w:marRight w:val="30"/>
                                              <w:marTop w:val="30"/>
                                              <w:marBottom w:val="3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733828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119979721">
                                      <w:marLeft w:val="100"/>
                                      <w:marRight w:val="100"/>
                                      <w:marTop w:val="100"/>
                                      <w:marBottom w:val="100"/>
                                      <w:divBdr>
                                        <w:top w:val="dotted" w:sz="2" w:space="0" w:color="000000"/>
                                        <w:left w:val="dotted" w:sz="2" w:space="0" w:color="000000"/>
                                        <w:bottom w:val="dotted" w:sz="2" w:space="0" w:color="000000"/>
                                        <w:right w:val="dotted" w:sz="2" w:space="0" w:color="000000"/>
                                      </w:divBdr>
                                      <w:divsChild>
                                        <w:div w:id="1291133434">
                                          <w:marLeft w:val="10"/>
                                          <w:marRight w:val="10"/>
                                          <w:marTop w:val="10"/>
                                          <w:marBottom w:val="10"/>
                                          <w:divBdr>
                                            <w:top w:val="dotted" w:sz="2" w:space="1" w:color="808080"/>
                                            <w:left w:val="dotted" w:sz="2" w:space="1" w:color="808080"/>
                                            <w:bottom w:val="dotted" w:sz="2" w:space="1" w:color="808080"/>
                                            <w:right w:val="dotted" w:sz="2" w:space="1" w:color="808080"/>
                                          </w:divBdr>
                                          <w:divsChild>
                                            <w:div w:id="4615787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1707046">
                                              <w:marLeft w:val="30"/>
                                              <w:marRight w:val="30"/>
                                              <w:marTop w:val="30"/>
                                              <w:marBottom w:val="3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60888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647825213">
                                      <w:marLeft w:val="100"/>
                                      <w:marRight w:val="100"/>
                                      <w:marTop w:val="100"/>
                                      <w:marBottom w:val="100"/>
                                      <w:divBdr>
                                        <w:top w:val="dotted" w:sz="2" w:space="0" w:color="000000"/>
                                        <w:left w:val="dotted" w:sz="2" w:space="0" w:color="000000"/>
                                        <w:bottom w:val="dotted" w:sz="2" w:space="0" w:color="000000"/>
                                        <w:right w:val="dotted" w:sz="2" w:space="0" w:color="000000"/>
                                      </w:divBdr>
                                      <w:divsChild>
                                        <w:div w:id="29111124">
                                          <w:marLeft w:val="10"/>
                                          <w:marRight w:val="10"/>
                                          <w:marTop w:val="10"/>
                                          <w:marBottom w:val="10"/>
                                          <w:divBdr>
                                            <w:top w:val="dotted" w:sz="2" w:space="1" w:color="808080"/>
                                            <w:left w:val="dotted" w:sz="2" w:space="1" w:color="808080"/>
                                            <w:bottom w:val="dotted" w:sz="2" w:space="1" w:color="808080"/>
                                            <w:right w:val="dotted" w:sz="2" w:space="1" w:color="808080"/>
                                          </w:divBdr>
                                          <w:divsChild>
                                            <w:div w:id="2815695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81200967">
                                              <w:marLeft w:val="30"/>
                                              <w:marRight w:val="30"/>
                                              <w:marTop w:val="30"/>
                                              <w:marBottom w:val="3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30904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41948427">
                              <w:marLeft w:val="10"/>
                              <w:marRight w:val="0"/>
                              <w:marTop w:val="2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49914498">
                              <w:marLeft w:val="100"/>
                              <w:marRight w:val="10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3246521">
                              <w:marLeft w:val="100"/>
                              <w:marRight w:val="10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87450304">
                              <w:marLeft w:val="100"/>
                              <w:marRight w:val="10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66208526">
                              <w:marLeft w:val="100"/>
                              <w:marRight w:val="10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13271647">
                              <w:marLeft w:val="100"/>
                              <w:marRight w:val="10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60386625">
                              <w:marLeft w:val="100"/>
                              <w:marRight w:val="10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9018629">
                              <w:marLeft w:val="100"/>
                              <w:marRight w:val="10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34094508">
                              <w:marLeft w:val="100"/>
                              <w:marRight w:val="10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57048686">
                          <w:marLeft w:val="0"/>
                          <w:marRight w:val="0"/>
                          <w:marTop w:val="0"/>
                          <w:marBottom w:val="15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1114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5543849">
                          <w:marLeft w:val="0"/>
                          <w:marRight w:val="2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9524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6390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4717211">
                          <w:marLeft w:val="500"/>
                          <w:marRight w:val="0"/>
                          <w:marTop w:val="1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0617500">
                          <w:marLeft w:val="0"/>
                          <w:marRight w:val="22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9170014">
                          <w:marLeft w:val="100"/>
                          <w:marRight w:val="10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640501956">
              <w:marLeft w:val="0"/>
              <w:marRight w:val="0"/>
              <w:marTop w:val="0"/>
              <w:marBottom w:val="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9282335">
                  <w:marLeft w:val="0"/>
                  <w:marRight w:val="0"/>
                  <w:marTop w:val="50"/>
                  <w:marBottom w:val="0"/>
                  <w:divBdr>
                    <w:top w:val="single" w:sz="4" w:space="9" w:color="000000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1971146">
                      <w:marLeft w:val="500"/>
                      <w:marRight w:val="10"/>
                      <w:marTop w:val="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666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6815783">
              <w:marLeft w:val="0"/>
              <w:marRight w:val="0"/>
              <w:marTop w:val="0"/>
              <w:marBottom w:val="0"/>
              <w:divBdr>
                <w:top w:val="single" w:sz="4" w:space="0" w:color="888888"/>
                <w:left w:val="single" w:sz="4" w:space="0" w:color="888888"/>
                <w:bottom w:val="single" w:sz="4" w:space="0" w:color="888888"/>
                <w:right w:val="single" w:sz="4" w:space="0" w:color="888888"/>
              </w:divBdr>
              <w:divsChild>
                <w:div w:id="617102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2399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1611</Words>
  <Characters>9188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10778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2</cp:revision>
  <cp:lastPrinted>2014-06-25T04:33:00Z</cp:lastPrinted>
  <dcterms:created xsi:type="dcterms:W3CDTF">2016-07-01T05:18:00Z</dcterms:created>
  <dcterms:modified xsi:type="dcterms:W3CDTF">2016-07-01T05:18:00Z</dcterms:modified>
</cp:coreProperties>
</file>